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08E8" w:rsidRPr="004A08E8" w:rsidRDefault="004A08E8" w:rsidP="004A08E8">
      <w:pPr>
        <w:rPr>
          <w:rFonts w:hint="eastAsia"/>
          <w:sz w:val="48"/>
          <w:szCs w:val="48"/>
          <w:lang w:eastAsia="zh-CN"/>
        </w:rPr>
      </w:pPr>
      <w:r w:rsidRPr="004A08E8">
        <w:rPr>
          <w:rFonts w:hint="eastAsia"/>
          <w:sz w:val="48"/>
          <w:szCs w:val="48"/>
          <w:lang w:eastAsia="zh-CN"/>
        </w:rPr>
        <w:t>智能制造，危机中的机遇</w:t>
      </w:r>
    </w:p>
    <w:p w:rsidR="004A08E8" w:rsidRDefault="004A08E8" w:rsidP="004A08E8">
      <w:pPr>
        <w:rPr>
          <w:lang w:eastAsia="zh-CN"/>
        </w:rPr>
      </w:pPr>
    </w:p>
    <w:p w:rsidR="004A08E8" w:rsidRDefault="004A08E8" w:rsidP="004A08E8"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这场新冠疫情，不可避免对企业生产造成冲击。复工复产后，很多企业仍然存在着复工人数不足、需减少人员接触等问题，生产效能受到影响。此时，对人员依赖程度较低的智能制造显得尤为重要。</w:t>
      </w:r>
    </w:p>
    <w:p w:rsidR="004A08E8" w:rsidRDefault="004A08E8" w:rsidP="004A08E8">
      <w:pPr>
        <w:rPr>
          <w:lang w:eastAsia="zh-CN"/>
        </w:rPr>
      </w:pPr>
      <w:r>
        <w:rPr>
          <w:lang w:eastAsia="zh-CN"/>
        </w:rPr>
        <w:t xml:space="preserve"> </w:t>
      </w:r>
    </w:p>
    <w:p w:rsidR="004A08E8" w:rsidRDefault="004A08E8" w:rsidP="004A08E8"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智能制造相比传统的制造业，灵活程度高，在危机中反应更加迅速。从近期复工复产情况看，智能化程度比较高的、用工不是很密集的企业复工更为迅速，受冲击也将较小。</w:t>
      </w:r>
    </w:p>
    <w:p w:rsidR="004A08E8" w:rsidRDefault="004A08E8" w:rsidP="004A08E8">
      <w:pPr>
        <w:rPr>
          <w:lang w:eastAsia="zh-CN"/>
        </w:rPr>
      </w:pPr>
      <w:r>
        <w:rPr>
          <w:lang w:eastAsia="zh-CN"/>
        </w:rPr>
        <w:t xml:space="preserve"> </w:t>
      </w:r>
    </w:p>
    <w:p w:rsidR="004A08E8" w:rsidRDefault="004A08E8" w:rsidP="004A08E8"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信息化、智能化的生产线除了在疫情期能减少人员聚集这一优势外，主要具有如下优势：降低生产成本，提高企业效益；降低人工操作的失误率，提高生产效率；提升产品质量，增强企业竞争力。对传统行业来说，引入信息化管理系统、智能化生产设备是一个大趋势。</w:t>
      </w:r>
    </w:p>
    <w:p w:rsidR="004A08E8" w:rsidRDefault="004A08E8" w:rsidP="004A08E8">
      <w:pPr>
        <w:rPr>
          <w:lang w:eastAsia="zh-CN"/>
        </w:rPr>
      </w:pPr>
      <w:r>
        <w:rPr>
          <w:lang w:eastAsia="zh-CN"/>
        </w:rPr>
        <w:t xml:space="preserve"> </w:t>
      </w:r>
    </w:p>
    <w:p w:rsidR="004A08E8" w:rsidRDefault="004A08E8" w:rsidP="004A08E8"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业内人士认为，此次疫情将加快和促进我国制造业向智能化、</w:t>
      </w:r>
      <w:proofErr w:type="gramStart"/>
      <w:r>
        <w:rPr>
          <w:rFonts w:hint="eastAsia"/>
          <w:lang w:eastAsia="zh-CN"/>
        </w:rPr>
        <w:t>无人化</w:t>
      </w:r>
      <w:proofErr w:type="gramEnd"/>
      <w:r>
        <w:rPr>
          <w:rFonts w:hint="eastAsia"/>
          <w:lang w:eastAsia="zh-CN"/>
        </w:rPr>
        <w:t>生产转型升级。可以说，危机与机遇并存。</w:t>
      </w:r>
    </w:p>
    <w:p w:rsidR="004A08E8" w:rsidRDefault="004A08E8" w:rsidP="004A08E8">
      <w:pPr>
        <w:rPr>
          <w:lang w:eastAsia="zh-CN"/>
        </w:rPr>
      </w:pPr>
      <w:r>
        <w:rPr>
          <w:lang w:eastAsia="zh-CN"/>
        </w:rPr>
        <w:t xml:space="preserve"> </w:t>
      </w:r>
    </w:p>
    <w:p w:rsidR="004A08E8" w:rsidRPr="004A08E8" w:rsidRDefault="004A08E8" w:rsidP="004A08E8">
      <w:pPr>
        <w:rPr>
          <w:rFonts w:hint="eastAsia"/>
          <w:b/>
          <w:lang w:eastAsia="zh-CN"/>
        </w:rPr>
      </w:pPr>
      <w:r w:rsidRPr="004A08E8">
        <w:rPr>
          <w:rFonts w:hint="eastAsia"/>
          <w:b/>
          <w:lang w:eastAsia="zh-CN"/>
        </w:rPr>
        <w:t>海天智能一站</w:t>
      </w:r>
      <w:proofErr w:type="gramStart"/>
      <w:r w:rsidRPr="004A08E8">
        <w:rPr>
          <w:rFonts w:hint="eastAsia"/>
          <w:b/>
          <w:lang w:eastAsia="zh-CN"/>
        </w:rPr>
        <w:t>式解决</w:t>
      </w:r>
      <w:proofErr w:type="gramEnd"/>
      <w:r w:rsidRPr="004A08E8">
        <w:rPr>
          <w:rFonts w:hint="eastAsia"/>
          <w:b/>
          <w:lang w:eastAsia="zh-CN"/>
        </w:rPr>
        <w:t>方案，让你游刃有余</w:t>
      </w:r>
    </w:p>
    <w:p w:rsidR="004A08E8" w:rsidRDefault="004A08E8" w:rsidP="004A08E8">
      <w:pPr>
        <w:rPr>
          <w:lang w:eastAsia="zh-CN"/>
        </w:rPr>
      </w:pPr>
      <w:r>
        <w:rPr>
          <w:lang w:eastAsia="zh-CN"/>
        </w:rPr>
        <w:t xml:space="preserve"> </w:t>
      </w:r>
    </w:p>
    <w:p w:rsidR="004A08E8" w:rsidRDefault="004A08E8" w:rsidP="004A08E8"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海天国</w:t>
      </w:r>
      <w:proofErr w:type="gramStart"/>
      <w:r>
        <w:rPr>
          <w:rFonts w:hint="eastAsia"/>
          <w:lang w:eastAsia="zh-CN"/>
        </w:rPr>
        <w:t>际不仅</w:t>
      </w:r>
      <w:proofErr w:type="gramEnd"/>
      <w:r>
        <w:rPr>
          <w:rFonts w:hint="eastAsia"/>
          <w:lang w:eastAsia="zh-CN"/>
        </w:rPr>
        <w:t>致力于制造性能出众、品质卓越的注塑机，也着力为客户打造节能环保、智慧高效的注塑智能工厂。海天国际旗下的宁波海天智</w:t>
      </w:r>
      <w:proofErr w:type="gramStart"/>
      <w:r>
        <w:rPr>
          <w:rFonts w:hint="eastAsia"/>
          <w:lang w:eastAsia="zh-CN"/>
        </w:rPr>
        <w:t>造科技</w:t>
      </w:r>
      <w:proofErr w:type="gramEnd"/>
      <w:r>
        <w:rPr>
          <w:rFonts w:hint="eastAsia"/>
          <w:lang w:eastAsia="zh-CN"/>
        </w:rPr>
        <w:t>有限公司，以“协同多元技术，创造客户价值”为经营理念，为广大客户提供完整的智能注塑解决方案。</w:t>
      </w:r>
    </w:p>
    <w:p w:rsidR="004A08E8" w:rsidRDefault="004A08E8" w:rsidP="004A08E8">
      <w:pPr>
        <w:rPr>
          <w:lang w:eastAsia="zh-CN"/>
        </w:rPr>
      </w:pPr>
      <w:r>
        <w:rPr>
          <w:lang w:eastAsia="zh-CN"/>
        </w:rPr>
        <w:t xml:space="preserve"> </w:t>
      </w:r>
    </w:p>
    <w:p w:rsidR="004A08E8" w:rsidRDefault="004A08E8" w:rsidP="004A08E8"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智能注塑工程系统规划，包括原料和水系统的集中供给、自动化集成与物流、注塑生产信息化协同等一体化服务。</w:t>
      </w:r>
    </w:p>
    <w:p w:rsidR="004A08E8" w:rsidRDefault="004A08E8" w:rsidP="004A08E8">
      <w:pPr>
        <w:rPr>
          <w:lang w:eastAsia="zh-CN"/>
        </w:rPr>
      </w:pPr>
      <w:r>
        <w:rPr>
          <w:lang w:eastAsia="zh-CN"/>
        </w:rPr>
        <w:t xml:space="preserve">  </w:t>
      </w:r>
    </w:p>
    <w:p w:rsidR="004A08E8" w:rsidRDefault="004A08E8" w:rsidP="004A08E8">
      <w:pPr>
        <w:rPr>
          <w:lang w:eastAsia="zh-CN"/>
        </w:rPr>
      </w:pPr>
      <w:r>
        <w:rPr>
          <w:noProof/>
        </w:rPr>
        <w:lastRenderedPageBreak/>
        <w:drawing>
          <wp:inline distT="0" distB="0" distL="0" distR="0" wp14:anchorId="4AD57F95" wp14:editId="7B8C5F20">
            <wp:extent cx="5210175" cy="2930015"/>
            <wp:effectExtent l="0" t="0" r="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5516" cy="2966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8E8" w:rsidRPr="004A08E8" w:rsidRDefault="004A08E8" w:rsidP="004A08E8">
      <w:pPr>
        <w:rPr>
          <w:rFonts w:hint="eastAsia"/>
          <w:i/>
          <w:lang w:eastAsia="zh-CN"/>
        </w:rPr>
      </w:pPr>
      <w:r w:rsidRPr="004A08E8">
        <w:rPr>
          <w:rFonts w:hint="eastAsia"/>
          <w:i/>
          <w:lang w:eastAsia="zh-CN"/>
        </w:rPr>
        <w:t>图：海天智造在汽车行业的应用</w:t>
      </w:r>
    </w:p>
    <w:p w:rsidR="004A08E8" w:rsidRDefault="004A08E8" w:rsidP="004A08E8">
      <w:pPr>
        <w:rPr>
          <w:lang w:eastAsia="zh-CN"/>
        </w:rPr>
      </w:pPr>
      <w:r>
        <w:rPr>
          <w:lang w:eastAsia="zh-CN"/>
        </w:rPr>
        <w:t xml:space="preserve"> </w:t>
      </w:r>
    </w:p>
    <w:p w:rsidR="004A08E8" w:rsidRDefault="004A08E8" w:rsidP="004A08E8">
      <w:pPr>
        <w:rPr>
          <w:lang w:eastAsia="zh-CN"/>
        </w:rPr>
      </w:pPr>
      <w:r>
        <w:rPr>
          <w:noProof/>
        </w:rPr>
        <w:drawing>
          <wp:inline distT="0" distB="0" distL="0" distR="0" wp14:anchorId="2AEEA6A4" wp14:editId="207B9BCD">
            <wp:extent cx="5219700" cy="2915266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80831" cy="2949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8E8" w:rsidRPr="004A08E8" w:rsidRDefault="004A08E8" w:rsidP="004A08E8">
      <w:pPr>
        <w:rPr>
          <w:rFonts w:hint="eastAsia"/>
          <w:i/>
          <w:lang w:eastAsia="zh-CN"/>
        </w:rPr>
      </w:pPr>
      <w:r w:rsidRPr="004A08E8">
        <w:rPr>
          <w:rFonts w:hint="eastAsia"/>
          <w:i/>
          <w:lang w:eastAsia="zh-CN"/>
        </w:rPr>
        <w:t>图：海天智造在小家电行业的应用</w:t>
      </w:r>
    </w:p>
    <w:p w:rsidR="004A08E8" w:rsidRDefault="004A08E8" w:rsidP="004A08E8">
      <w:pPr>
        <w:rPr>
          <w:lang w:eastAsia="zh-CN"/>
        </w:rPr>
      </w:pPr>
    </w:p>
    <w:p w:rsidR="004A08E8" w:rsidRDefault="004A08E8" w:rsidP="004A08E8"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这是一套“交钥匙”式的整体解决方案，已在汽车、物流、家电、玩具等</w:t>
      </w:r>
      <w:bookmarkStart w:id="0" w:name="_GoBack"/>
      <w:bookmarkEnd w:id="0"/>
      <w:r>
        <w:rPr>
          <w:rFonts w:hint="eastAsia"/>
          <w:lang w:eastAsia="zh-CN"/>
        </w:rPr>
        <w:t>行业</w:t>
      </w:r>
      <w:proofErr w:type="gramStart"/>
      <w:r>
        <w:rPr>
          <w:rFonts w:hint="eastAsia"/>
          <w:lang w:eastAsia="zh-CN"/>
        </w:rPr>
        <w:t>拥多众多</w:t>
      </w:r>
      <w:proofErr w:type="gramEnd"/>
      <w:r>
        <w:rPr>
          <w:rFonts w:hint="eastAsia"/>
          <w:lang w:eastAsia="zh-CN"/>
        </w:rPr>
        <w:t>成熟案例，让客户轻松实现了节能环保、高效精益的智能化少人化生产。</w:t>
      </w:r>
    </w:p>
    <w:p w:rsidR="004A08E8" w:rsidRDefault="004A08E8" w:rsidP="004A08E8">
      <w:pPr>
        <w:rPr>
          <w:lang w:eastAsia="zh-CN"/>
        </w:rPr>
      </w:pPr>
      <w:r>
        <w:rPr>
          <w:lang w:eastAsia="zh-CN"/>
        </w:rPr>
        <w:t xml:space="preserve"> </w:t>
      </w:r>
    </w:p>
    <w:p w:rsidR="004A08E8" w:rsidRDefault="004A08E8" w:rsidP="004A08E8"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全自动化的生产过程为：原料自动干燥后通过中央供料系统供料给每一台注塑机，产品</w:t>
      </w:r>
      <w:proofErr w:type="gramStart"/>
      <w:r>
        <w:rPr>
          <w:rFonts w:hint="eastAsia"/>
          <w:lang w:eastAsia="zh-CN"/>
        </w:rPr>
        <w:t>出模后由</w:t>
      </w:r>
      <w:proofErr w:type="gramEnd"/>
      <w:r>
        <w:rPr>
          <w:rFonts w:hint="eastAsia"/>
          <w:lang w:eastAsia="zh-CN"/>
        </w:rPr>
        <w:t>机械手、机器人自动取件进行机边处理，再通过传送带、</w:t>
      </w:r>
      <w:r>
        <w:rPr>
          <w:rFonts w:hint="eastAsia"/>
          <w:lang w:eastAsia="zh-CN"/>
        </w:rPr>
        <w:t>AGV</w:t>
      </w:r>
      <w:r>
        <w:rPr>
          <w:rFonts w:hint="eastAsia"/>
          <w:lang w:eastAsia="zh-CN"/>
        </w:rPr>
        <w:t>等进行自动流转。整个过程自动化程度高，甚至完全无人操控。</w:t>
      </w:r>
    </w:p>
    <w:p w:rsidR="004A08E8" w:rsidRDefault="004A08E8" w:rsidP="004A08E8">
      <w:pPr>
        <w:rPr>
          <w:lang w:eastAsia="zh-CN"/>
        </w:rPr>
      </w:pPr>
      <w:r>
        <w:rPr>
          <w:lang w:eastAsia="zh-CN"/>
        </w:rPr>
        <w:lastRenderedPageBreak/>
        <w:t xml:space="preserve"> </w:t>
      </w:r>
    </w:p>
    <w:p w:rsidR="004A08E8" w:rsidRDefault="004A08E8" w:rsidP="004A08E8"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省钱省心，节能高效，是海天一站式注塑解决方案带给用户的最大体验。具体来说有如下优势：机器换人，大大降低人工成本；</w:t>
      </w:r>
      <w:r>
        <w:rPr>
          <w:rFonts w:hint="eastAsia"/>
          <w:lang w:eastAsia="zh-CN"/>
        </w:rPr>
        <w:t>24</w:t>
      </w:r>
      <w:r>
        <w:rPr>
          <w:rFonts w:hint="eastAsia"/>
          <w:lang w:eastAsia="zh-CN"/>
        </w:rPr>
        <w:t>小时连续生产，提高生产效益；生产现场</w:t>
      </w:r>
      <w:proofErr w:type="gramStart"/>
      <w:r>
        <w:rPr>
          <w:rFonts w:hint="eastAsia"/>
          <w:lang w:eastAsia="zh-CN"/>
        </w:rPr>
        <w:t>由于料机分离</w:t>
      </w:r>
      <w:proofErr w:type="gramEnd"/>
      <w:r>
        <w:rPr>
          <w:rFonts w:hint="eastAsia"/>
          <w:lang w:eastAsia="zh-CN"/>
        </w:rPr>
        <w:t>，环境清洁；通过“管工厂”进行信息化管控，实现透明化数字化管理。</w:t>
      </w:r>
    </w:p>
    <w:p w:rsidR="004A08E8" w:rsidRDefault="004A08E8" w:rsidP="004A08E8">
      <w:pPr>
        <w:rPr>
          <w:lang w:eastAsia="zh-CN"/>
        </w:rPr>
      </w:pPr>
      <w:r>
        <w:rPr>
          <w:lang w:eastAsia="zh-CN"/>
        </w:rPr>
        <w:t xml:space="preserve"> </w:t>
      </w:r>
    </w:p>
    <w:p w:rsidR="004A08E8" w:rsidRDefault="004A08E8" w:rsidP="004A08E8"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海天</w:t>
      </w:r>
      <w:proofErr w:type="gramStart"/>
      <w:r>
        <w:rPr>
          <w:rFonts w:hint="eastAsia"/>
          <w:lang w:eastAsia="zh-CN"/>
        </w:rPr>
        <w:t>智造可根据</w:t>
      </w:r>
      <w:proofErr w:type="gramEnd"/>
      <w:r>
        <w:rPr>
          <w:rFonts w:hint="eastAsia"/>
          <w:lang w:eastAsia="zh-CN"/>
        </w:rPr>
        <w:t>客户工厂的实际需求来提供个性化的设计定制，以达到最优化配置，让客户花最少的钱，实现最大化的利益。</w:t>
      </w:r>
    </w:p>
    <w:p w:rsidR="004A08E8" w:rsidRDefault="004A08E8" w:rsidP="004A08E8">
      <w:pPr>
        <w:rPr>
          <w:lang w:eastAsia="zh-CN"/>
        </w:rPr>
      </w:pPr>
      <w:r>
        <w:rPr>
          <w:lang w:eastAsia="zh-CN"/>
        </w:rPr>
        <w:t xml:space="preserve"> </w:t>
      </w:r>
    </w:p>
    <w:p w:rsidR="00187866" w:rsidRPr="004A08E8" w:rsidRDefault="004A08E8" w:rsidP="004A08E8">
      <w:pPr>
        <w:rPr>
          <w:lang w:eastAsia="zh-CN"/>
        </w:rPr>
      </w:pPr>
      <w:r>
        <w:rPr>
          <w:rFonts w:hint="eastAsia"/>
          <w:lang w:eastAsia="zh-CN"/>
        </w:rPr>
        <w:t>拥抱智能，塑造未来。海天</w:t>
      </w:r>
      <w:proofErr w:type="gramStart"/>
      <w:r>
        <w:rPr>
          <w:rFonts w:hint="eastAsia"/>
          <w:lang w:eastAsia="zh-CN"/>
        </w:rPr>
        <w:t>智造助您</w:t>
      </w:r>
      <w:proofErr w:type="gramEnd"/>
      <w:r>
        <w:rPr>
          <w:rFonts w:hint="eastAsia"/>
          <w:lang w:eastAsia="zh-CN"/>
        </w:rPr>
        <w:t>在危机中游刃有余。</w:t>
      </w:r>
    </w:p>
    <w:sectPr w:rsidR="00187866" w:rsidRPr="004A08E8" w:rsidSect="00D61F68">
      <w:headerReference w:type="default" r:id="rId8"/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72B7D" w:rsidRDefault="00672B7D" w:rsidP="004C4500">
      <w:r>
        <w:separator/>
      </w:r>
    </w:p>
  </w:endnote>
  <w:endnote w:type="continuationSeparator" w:id="0">
    <w:p w:rsidR="00672B7D" w:rsidRDefault="00672B7D" w:rsidP="004C45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72B7D" w:rsidRDefault="00672B7D" w:rsidP="004C4500">
      <w:r>
        <w:separator/>
      </w:r>
    </w:p>
  </w:footnote>
  <w:footnote w:type="continuationSeparator" w:id="0">
    <w:p w:rsidR="00672B7D" w:rsidRDefault="00672B7D" w:rsidP="004C450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4500" w:rsidRDefault="004C4500" w:rsidP="004C4500">
    <w:pPr>
      <w:pStyle w:val="a3"/>
      <w:jc w:val="right"/>
    </w:pPr>
    <w:r>
      <w:rPr>
        <w:noProof/>
        <w:lang w:val="en-US" w:eastAsia="zh-CN"/>
      </w:rPr>
      <w:drawing>
        <wp:inline distT="0" distB="0" distL="0" distR="0" wp14:anchorId="77825660" wp14:editId="5E389E14">
          <wp:extent cx="2080260" cy="571500"/>
          <wp:effectExtent l="19050" t="0" r="0" b="0"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52217"/>
                  <a:stretch>
                    <a:fillRect/>
                  </a:stretch>
                </pic:blipFill>
                <pic:spPr bwMode="auto">
                  <a:xfrm>
                    <a:off x="0" y="0"/>
                    <a:ext cx="2080260" cy="57150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4C4500" w:rsidRDefault="004C4500" w:rsidP="004C4500">
    <w:pPr>
      <w:pStyle w:val="a3"/>
    </w:pPr>
  </w:p>
  <w:p w:rsidR="004C4500" w:rsidRDefault="004C4500" w:rsidP="004C4500">
    <w:pPr>
      <w:pStyle w:val="a3"/>
    </w:pPr>
  </w:p>
  <w:p w:rsidR="004C4500" w:rsidRDefault="004C4500" w:rsidP="004C4500">
    <w:pPr>
      <w:pStyle w:val="a3"/>
    </w:pPr>
  </w:p>
  <w:p w:rsidR="004C4500" w:rsidRDefault="004C4500" w:rsidP="004C4500">
    <w:pPr>
      <w:pStyle w:val="a3"/>
    </w:pPr>
  </w:p>
  <w:p w:rsidR="004C4500" w:rsidRDefault="004C4500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4500"/>
    <w:rsid w:val="002268D5"/>
    <w:rsid w:val="00280054"/>
    <w:rsid w:val="002A1FB9"/>
    <w:rsid w:val="003866B3"/>
    <w:rsid w:val="004A08E8"/>
    <w:rsid w:val="004C4500"/>
    <w:rsid w:val="0056739A"/>
    <w:rsid w:val="005D277E"/>
    <w:rsid w:val="005F60E3"/>
    <w:rsid w:val="00672B7D"/>
    <w:rsid w:val="009F440D"/>
    <w:rsid w:val="00A8581C"/>
    <w:rsid w:val="00B77D43"/>
    <w:rsid w:val="00C24699"/>
    <w:rsid w:val="00C80C98"/>
    <w:rsid w:val="00CA1293"/>
    <w:rsid w:val="00D61F68"/>
    <w:rsid w:val="00FF00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1A501A03-1DF2-9A4A-9C5C-A008A1148D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C4500"/>
    <w:pPr>
      <w:tabs>
        <w:tab w:val="center" w:pos="4536"/>
        <w:tab w:val="right" w:pos="9072"/>
      </w:tabs>
    </w:pPr>
  </w:style>
  <w:style w:type="character" w:customStyle="1" w:styleId="Char">
    <w:name w:val="页眉 Char"/>
    <w:basedOn w:val="a0"/>
    <w:link w:val="a3"/>
    <w:uiPriority w:val="99"/>
    <w:rsid w:val="004C4500"/>
  </w:style>
  <w:style w:type="paragraph" w:styleId="a4">
    <w:name w:val="footer"/>
    <w:basedOn w:val="a"/>
    <w:link w:val="Char0"/>
    <w:uiPriority w:val="99"/>
    <w:unhideWhenUsed/>
    <w:rsid w:val="004C4500"/>
    <w:pPr>
      <w:tabs>
        <w:tab w:val="center" w:pos="4536"/>
        <w:tab w:val="right" w:pos="9072"/>
      </w:tabs>
    </w:pPr>
  </w:style>
  <w:style w:type="character" w:customStyle="1" w:styleId="Char0">
    <w:name w:val="页脚 Char"/>
    <w:basedOn w:val="a0"/>
    <w:link w:val="a4"/>
    <w:uiPriority w:val="99"/>
    <w:rsid w:val="004C45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142</Words>
  <Characters>815</Characters>
  <Application>Microsoft Office Word</Application>
  <DocSecurity>0</DocSecurity>
  <Lines>6</Lines>
  <Paragraphs>1</Paragraphs>
  <ScaleCrop>false</ScaleCrop>
  <Company/>
  <LinksUpToDate>false</LinksUpToDate>
  <CharactersWithSpaces>956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Dominik Wiesner</dc:creator>
  <cp:keywords/>
  <dc:description/>
  <cp:lastModifiedBy>小 乌鸦</cp:lastModifiedBy>
  <cp:revision>2</cp:revision>
  <dcterms:created xsi:type="dcterms:W3CDTF">2020-04-17T06:52:00Z</dcterms:created>
  <dcterms:modified xsi:type="dcterms:W3CDTF">2020-04-17T06:52:00Z</dcterms:modified>
</cp:coreProperties>
</file>