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6C5D" w14:textId="783A231F" w:rsidR="004106CE" w:rsidRPr="004106CE" w:rsidRDefault="000A1AA5" w:rsidP="004106CE">
      <w:pPr>
        <w:rPr>
          <w:rFonts w:ascii="Arial" w:hAnsi="Arial" w:cs="Arial"/>
          <w:b/>
          <w:bCs/>
          <w:sz w:val="48"/>
          <w:szCs w:val="48"/>
        </w:rPr>
      </w:pPr>
      <w:r w:rsidRPr="00FC650D">
        <w:rPr>
          <w:rFonts w:ascii="Arial" w:hAnsi="Arial" w:cs="Arial"/>
          <w:b/>
          <w:bCs/>
          <w:sz w:val="48"/>
          <w:szCs w:val="48"/>
          <w:lang w:val="pt-PT"/>
        </w:rPr>
        <w:t>Relatório Anual 2019:</w:t>
      </w:r>
    </w:p>
    <w:p w14:paraId="0F5C0F5E" w14:textId="1EC5CA07" w:rsidR="004106CE" w:rsidRPr="004106CE" w:rsidRDefault="000A1AA5" w:rsidP="004106CE">
      <w:pPr>
        <w:rPr>
          <w:rFonts w:ascii="Arial" w:hAnsi="Arial" w:cs="Arial"/>
          <w:b/>
          <w:bCs/>
          <w:sz w:val="48"/>
          <w:szCs w:val="48"/>
        </w:rPr>
      </w:pPr>
      <w:r w:rsidRPr="000A1AA5">
        <w:rPr>
          <w:rFonts w:ascii="Arial" w:hAnsi="Arial" w:cs="Arial"/>
          <w:b/>
          <w:bCs/>
          <w:sz w:val="48"/>
          <w:szCs w:val="48"/>
          <w:lang w:val="pt-PT" w:eastAsia="zh-CN"/>
        </w:rPr>
        <w:t>Mais de 9,8 bilhões de vendas RMB e recorde de vendas de exportação</w:t>
      </w:r>
      <w:r w:rsidR="004106CE" w:rsidRPr="004106CE">
        <w:rPr>
          <w:rFonts w:ascii="Arial" w:hAnsi="Arial" w:cs="Arial"/>
          <w:b/>
          <w:bCs/>
          <w:sz w:val="48"/>
          <w:szCs w:val="48"/>
        </w:rPr>
        <w:t xml:space="preserve"> </w:t>
      </w:r>
    </w:p>
    <w:p w14:paraId="5988B316" w14:textId="77777777" w:rsidR="00442C11" w:rsidRPr="004106CE" w:rsidRDefault="00442C11" w:rsidP="00442C11">
      <w:pPr>
        <w:rPr>
          <w:rFonts w:ascii="Arial" w:hAnsi="Arial" w:cs="Arial"/>
        </w:rPr>
      </w:pPr>
    </w:p>
    <w:p w14:paraId="6C4B3479" w14:textId="77777777" w:rsidR="00442C11" w:rsidRPr="004106CE" w:rsidRDefault="00442C11" w:rsidP="00442C11">
      <w:pPr>
        <w:rPr>
          <w:rFonts w:ascii="Arial" w:hAnsi="Arial" w:cs="Arial"/>
          <w:b/>
        </w:rPr>
      </w:pPr>
    </w:p>
    <w:p w14:paraId="190CC113" w14:textId="3CD34BB2" w:rsidR="004106CE" w:rsidRPr="000A1AA5" w:rsidRDefault="000A1AA5" w:rsidP="004106CE">
      <w:pPr>
        <w:rPr>
          <w:rFonts w:ascii="Arial" w:eastAsia="Times New Roman" w:hAnsi="Arial" w:cs="Arial"/>
          <w:b/>
          <w:bCs/>
          <w:lang w:val="pt-PT" w:eastAsia="pt-BR"/>
        </w:rPr>
      </w:pPr>
      <w:r w:rsidRPr="00E67B79">
        <w:rPr>
          <w:rFonts w:ascii="Arial" w:eastAsia="Times New Roman" w:hAnsi="Arial" w:cs="Arial"/>
          <w:b/>
          <w:bCs/>
          <w:lang w:val="pt-PT" w:eastAsia="pt-BR"/>
        </w:rPr>
        <w:t>Mais de 9,8 bilhões de vendas de RMB no ano fiscal de 2019 +++ Bons resultados em meio ao mais fraco crescimento econômico global em dez anos +++ Record recorde de vendas de exportaçãoEntrega de mais de 32.000 máquinas para clientes +++ 2020 Ano de inovação em gerenciamento</w:t>
      </w:r>
      <w:r w:rsidR="004106CE" w:rsidRPr="004106CE">
        <w:rPr>
          <w:rFonts w:ascii="Arial" w:hAnsi="Arial" w:cs="Arial"/>
          <w:b/>
          <w:bCs/>
          <w:szCs w:val="18"/>
        </w:rPr>
        <w:t xml:space="preserve"> </w:t>
      </w:r>
    </w:p>
    <w:p w14:paraId="0ECE931A" w14:textId="77777777" w:rsidR="004106CE" w:rsidRPr="004106CE" w:rsidRDefault="004106CE" w:rsidP="004106CE">
      <w:pPr>
        <w:rPr>
          <w:rFonts w:ascii="Arial" w:hAnsi="Arial" w:cs="Arial"/>
          <w:szCs w:val="18"/>
        </w:rPr>
      </w:pPr>
    </w:p>
    <w:p w14:paraId="7BB3FDC3" w14:textId="77777777" w:rsidR="004106CE" w:rsidRDefault="004106CE" w:rsidP="004106CE">
      <w:pPr>
        <w:rPr>
          <w:rFonts w:ascii="Arial" w:hAnsi="Arial" w:cs="Arial"/>
          <w:b/>
          <w:bCs/>
          <w:szCs w:val="18"/>
        </w:rPr>
      </w:pPr>
    </w:p>
    <w:p w14:paraId="25EE00AC" w14:textId="0D1A66BA" w:rsidR="004106CE" w:rsidRPr="004106CE" w:rsidRDefault="000A1AA5" w:rsidP="004106CE">
      <w:pPr>
        <w:rPr>
          <w:rFonts w:ascii="Arial" w:hAnsi="Arial" w:cs="Arial"/>
          <w:szCs w:val="18"/>
        </w:rPr>
      </w:pPr>
      <w:r w:rsidRPr="00FC650D">
        <w:rPr>
          <w:rFonts w:ascii="Arial" w:hAnsi="Arial" w:cs="Arial"/>
          <w:b/>
          <w:bCs/>
          <w:lang w:val="pt-PT"/>
        </w:rPr>
        <w:t>16 de março de 2020</w:t>
      </w:r>
      <w:r w:rsidRPr="00FC650D">
        <w:rPr>
          <w:rFonts w:ascii="Arial" w:hAnsi="Arial" w:cs="Arial"/>
          <w:lang w:val="pt-PT"/>
        </w:rPr>
        <w:t xml:space="preserve"> - Hong Kong. A Haitian International Holdings Ltd (“a Companhia”), um dos maiores fabricantes mundiais de máquinas de moldagem por injeção de plástico, anuncia seus resultados anuais em 31.12.2019.</w:t>
      </w:r>
    </w:p>
    <w:p w14:paraId="3A58547D" w14:textId="77777777" w:rsidR="004106CE" w:rsidRPr="004106CE" w:rsidRDefault="004106CE" w:rsidP="004106CE">
      <w:pPr>
        <w:rPr>
          <w:rFonts w:ascii="Arial" w:hAnsi="Arial" w:cs="Arial"/>
        </w:rPr>
      </w:pPr>
    </w:p>
    <w:p w14:paraId="77945540" w14:textId="77777777" w:rsidR="004106CE" w:rsidRPr="004106CE" w:rsidRDefault="004106CE" w:rsidP="004106CE">
      <w:pPr>
        <w:spacing w:line="288" w:lineRule="auto"/>
        <w:rPr>
          <w:rFonts w:ascii="Arial" w:hAnsi="Arial" w:cs="Arial"/>
          <w:szCs w:val="18"/>
        </w:rPr>
      </w:pPr>
    </w:p>
    <w:p w14:paraId="10977F80" w14:textId="79060069" w:rsidR="004106CE" w:rsidRPr="004106CE" w:rsidRDefault="000A1AA5" w:rsidP="004106CE">
      <w:pPr>
        <w:spacing w:line="288" w:lineRule="auto"/>
        <w:rPr>
          <w:rFonts w:ascii="Arial" w:hAnsi="Arial" w:cs="Arial"/>
          <w:b/>
          <w:bCs/>
          <w:szCs w:val="18"/>
        </w:rPr>
      </w:pPr>
      <w:r w:rsidRPr="000A1AA5">
        <w:rPr>
          <w:rFonts w:ascii="Arial" w:hAnsi="Arial" w:cs="Arial"/>
          <w:b/>
          <w:bCs/>
          <w:szCs w:val="18"/>
          <w:lang w:val="pt-PT"/>
        </w:rPr>
        <w:t>Economia global e desempenho comercial</w:t>
      </w:r>
    </w:p>
    <w:p w14:paraId="1F02FFBC" w14:textId="77777777" w:rsidR="004106CE" w:rsidRPr="004106CE" w:rsidRDefault="004106CE" w:rsidP="004106CE">
      <w:pPr>
        <w:spacing w:line="288" w:lineRule="auto"/>
        <w:rPr>
          <w:rFonts w:ascii="Arial" w:hAnsi="Arial" w:cs="Arial"/>
          <w:szCs w:val="18"/>
        </w:rPr>
      </w:pPr>
    </w:p>
    <w:p w14:paraId="4BFDD14F" w14:textId="77777777" w:rsidR="000A1AA5" w:rsidRPr="00E67B79" w:rsidRDefault="000A1AA5" w:rsidP="000A1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val="pt-PT" w:eastAsia="pt-BR"/>
        </w:rPr>
      </w:pPr>
      <w:r w:rsidRPr="00E67B79">
        <w:rPr>
          <w:rFonts w:ascii="Arial" w:eastAsia="Times New Roman" w:hAnsi="Arial" w:cs="Arial"/>
          <w:lang w:val="pt-PT" w:eastAsia="pt-BR"/>
        </w:rPr>
        <w:t xml:space="preserve">Sob o impacto dos conflitos comerciais entre as principais economias, 2019 foi o ano mais difícil para a economia global desde a crise financeira de 2008. No entanto, em meio ao menor crescimento da economia global na última década, as receitas do Grupo Haitian RMB </w:t>
      </w:r>
      <w:r w:rsidRPr="00E67B79">
        <w:rPr>
          <w:rFonts w:ascii="Arial" w:eastAsia="Times New Roman" w:hAnsi="Arial" w:cs="Arial"/>
          <w:b/>
          <w:bCs/>
          <w:lang w:val="pt-PT" w:eastAsia="pt-BR"/>
        </w:rPr>
        <w:t>9.8 bilhões em 2019</w:t>
      </w:r>
      <w:r w:rsidRPr="00E67B79">
        <w:rPr>
          <w:rFonts w:ascii="Arial" w:eastAsia="Times New Roman" w:hAnsi="Arial" w:cs="Arial"/>
          <w:lang w:val="pt-PT" w:eastAsia="pt-BR"/>
        </w:rPr>
        <w:t>, uma queda de 9,6% em relação a 2018. Embora tenha diminuído 6,5% em relação a 2018, o número total de máquinas entregues aos clientes em 2019 manteve um nível impressionante acima de 32.000 unidades.</w:t>
      </w:r>
    </w:p>
    <w:p w14:paraId="635392E6" w14:textId="77777777" w:rsidR="000A1AA5" w:rsidRPr="00E67B79" w:rsidRDefault="000A1AA5" w:rsidP="000A1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val="pt-PT" w:eastAsia="pt-BR"/>
        </w:rPr>
      </w:pPr>
    </w:p>
    <w:p w14:paraId="52A6FFCD" w14:textId="14A8AE46" w:rsidR="004106CE" w:rsidRPr="004106CE" w:rsidRDefault="000A1AA5" w:rsidP="000A1AA5">
      <w:pPr>
        <w:spacing w:line="288" w:lineRule="auto"/>
        <w:rPr>
          <w:rFonts w:ascii="Arial" w:hAnsi="Arial" w:cs="Arial"/>
          <w:szCs w:val="18"/>
        </w:rPr>
      </w:pPr>
      <w:r w:rsidRPr="00E67B79">
        <w:rPr>
          <w:rFonts w:ascii="Arial" w:eastAsia="Times New Roman" w:hAnsi="Arial" w:cs="Arial"/>
          <w:lang w:val="pt-PT" w:eastAsia="pt-BR"/>
        </w:rPr>
        <w:t>Com relação aos mercados externos, o aumento do protecionismo no comércio internacional levou a um declínio nas vendas em algumas regiões. No entanto, as vendas no mercado do Sudeste Asiático aumentaram, o que levou a um recorde de vendas de exportação de RMB 3.</w:t>
      </w:r>
      <w:r w:rsidR="00A43B21">
        <w:rPr>
          <w:rFonts w:ascii="Arial" w:eastAsia="Times New Roman" w:hAnsi="Arial" w:cs="Arial"/>
          <w:lang w:val="pt-PT" w:eastAsia="pt-BR"/>
        </w:rPr>
        <w:t>448</w:t>
      </w:r>
      <w:bookmarkStart w:id="0" w:name="_GoBack"/>
      <w:bookmarkEnd w:id="0"/>
      <w:r w:rsidRPr="00E67B79">
        <w:rPr>
          <w:rFonts w:ascii="Arial" w:eastAsia="Times New Roman" w:hAnsi="Arial" w:cs="Arial"/>
          <w:lang w:val="pt-PT" w:eastAsia="pt-BR"/>
        </w:rPr>
        <w:t xml:space="preserve"> milhões em 2019, representando um aumento de 2,9% em relação ao ano anterior. A participação dos produtos de exportação nas vendas totais continuou aumentando, o que, como considera a Haitian International, confirma como uma de suas estratégias de longo prazo.</w:t>
      </w:r>
    </w:p>
    <w:p w14:paraId="6BB04977" w14:textId="77777777" w:rsidR="004106CE" w:rsidRPr="004106CE" w:rsidRDefault="004106CE" w:rsidP="004106CE">
      <w:pPr>
        <w:spacing w:line="288" w:lineRule="auto"/>
        <w:rPr>
          <w:rFonts w:ascii="Arial" w:hAnsi="Arial" w:cs="Arial"/>
          <w:szCs w:val="18"/>
        </w:rPr>
      </w:pPr>
    </w:p>
    <w:p w14:paraId="2FB73431" w14:textId="2B714BF7" w:rsidR="004106CE" w:rsidRPr="004106CE" w:rsidRDefault="000A1AA5" w:rsidP="004106CE">
      <w:pPr>
        <w:spacing w:line="288" w:lineRule="auto"/>
        <w:rPr>
          <w:rFonts w:ascii="Arial" w:hAnsi="Arial" w:cs="Arial"/>
          <w:b/>
          <w:bCs/>
          <w:szCs w:val="18"/>
        </w:rPr>
      </w:pPr>
      <w:r w:rsidRPr="000A1AA5">
        <w:rPr>
          <w:rFonts w:ascii="Arial" w:hAnsi="Arial" w:cs="Arial"/>
          <w:b/>
          <w:bCs/>
          <w:szCs w:val="18"/>
          <w:lang w:val="pt-PT"/>
        </w:rPr>
        <w:t>Vantagens de localização através da globalização</w:t>
      </w:r>
    </w:p>
    <w:p w14:paraId="225A0382" w14:textId="77777777" w:rsidR="004106CE" w:rsidRPr="004106CE" w:rsidRDefault="004106CE" w:rsidP="004106CE">
      <w:pPr>
        <w:spacing w:line="288" w:lineRule="auto"/>
        <w:rPr>
          <w:rFonts w:ascii="Arial" w:hAnsi="Arial" w:cs="Arial"/>
          <w:szCs w:val="18"/>
        </w:rPr>
      </w:pPr>
    </w:p>
    <w:p w14:paraId="7245658B" w14:textId="3B599B3A" w:rsidR="004106CE" w:rsidRDefault="000A1AA5" w:rsidP="004106CE">
      <w:pPr>
        <w:spacing w:line="288" w:lineRule="auto"/>
        <w:rPr>
          <w:rFonts w:ascii="Arial" w:hAnsi="Arial" w:cs="Arial"/>
          <w:szCs w:val="18"/>
        </w:rPr>
      </w:pPr>
      <w:r w:rsidRPr="00E67B79">
        <w:rPr>
          <w:rFonts w:ascii="Arial" w:eastAsia="Times New Roman" w:hAnsi="Arial" w:cs="Arial"/>
          <w:lang w:val="pt-PT" w:eastAsia="pt-BR"/>
        </w:rPr>
        <w:t xml:space="preserve">O surto do atual coronavírus no início de 2020 não só teve um impacto negativo na economia global, mas também lançou uma sombra sobre as economias globais em recuperação. No entanto, como a Haitian International trabalha na globalização há anos, </w:t>
      </w:r>
      <w:r w:rsidRPr="00E67B79">
        <w:rPr>
          <w:rFonts w:ascii="Arial" w:eastAsia="Times New Roman" w:hAnsi="Arial" w:cs="Arial"/>
          <w:lang w:val="pt-PT" w:eastAsia="pt-BR"/>
        </w:rPr>
        <w:lastRenderedPageBreak/>
        <w:t>nossos centros de operações no exterior desenvolveram funções comerciais completas, como fabricação e distribuição, para atender às necessidades de nossos clientes locais e regionais.</w:t>
      </w:r>
    </w:p>
    <w:p w14:paraId="658188BC" w14:textId="3567861D" w:rsidR="0087593B" w:rsidRDefault="0087593B" w:rsidP="004106CE">
      <w:pPr>
        <w:spacing w:line="288" w:lineRule="auto"/>
        <w:rPr>
          <w:rFonts w:ascii="Arial" w:hAnsi="Arial" w:cs="Arial"/>
          <w:szCs w:val="18"/>
        </w:rPr>
      </w:pPr>
    </w:p>
    <w:p w14:paraId="537B3A5E" w14:textId="708FA9C6" w:rsidR="0087593B" w:rsidRDefault="000A1AA5" w:rsidP="0087593B">
      <w:pPr>
        <w:spacing w:line="288" w:lineRule="auto"/>
        <w:rPr>
          <w:rFonts w:ascii="Arial" w:hAnsi="Arial" w:cs="Arial"/>
          <w:b/>
          <w:bCs/>
          <w:szCs w:val="18"/>
        </w:rPr>
      </w:pPr>
      <w:r w:rsidRPr="000A1AA5">
        <w:rPr>
          <w:rFonts w:ascii="Arial" w:hAnsi="Arial" w:cs="Arial"/>
          <w:b/>
          <w:bCs/>
          <w:szCs w:val="18"/>
          <w:lang w:val="pt-PT"/>
        </w:rPr>
        <w:t>Digitalização e inovação</w:t>
      </w:r>
    </w:p>
    <w:p w14:paraId="397AFB2B" w14:textId="77777777" w:rsidR="0087593B" w:rsidRDefault="0087593B" w:rsidP="0087593B">
      <w:pPr>
        <w:spacing w:line="288" w:lineRule="auto"/>
        <w:rPr>
          <w:rFonts w:ascii="Arial" w:hAnsi="Arial" w:cs="Arial"/>
          <w:szCs w:val="18"/>
        </w:rPr>
      </w:pPr>
    </w:p>
    <w:p w14:paraId="4A8379D3" w14:textId="77777777" w:rsidR="000A1AA5" w:rsidRDefault="000A1AA5" w:rsidP="000A1AA5">
      <w:pPr>
        <w:pStyle w:val="HTML"/>
        <w:jc w:val="both"/>
        <w:rPr>
          <w:rFonts w:ascii="Arial" w:hAnsi="Arial" w:cs="Arial"/>
          <w:sz w:val="24"/>
          <w:szCs w:val="24"/>
          <w:lang w:val="pt-PT"/>
        </w:rPr>
      </w:pPr>
      <w:r w:rsidRPr="00FC650D">
        <w:rPr>
          <w:rFonts w:ascii="Arial" w:hAnsi="Arial" w:cs="Arial"/>
          <w:sz w:val="24"/>
          <w:szCs w:val="24"/>
          <w:lang w:val="pt-PT"/>
        </w:rPr>
        <w:t>2020 será o ano da inovação gerencial na Haitian International. Com seu foco principal na fabricação inteligente, as fábricas da Haitian International acelerarão a transformação em uma empresa digitalizada, conectada em rede e inteligente. No ano passado, a Haitian International foi incluída na lista de oficinas digitalizadas e fábricas inteligentes na província de Zhejiang.</w:t>
      </w:r>
    </w:p>
    <w:p w14:paraId="6B13DE8C" w14:textId="77777777" w:rsidR="000A1AA5" w:rsidRDefault="000A1AA5" w:rsidP="000A1AA5">
      <w:pPr>
        <w:pStyle w:val="HTML"/>
        <w:jc w:val="both"/>
        <w:rPr>
          <w:rFonts w:ascii="Arial" w:hAnsi="Arial" w:cs="Arial"/>
          <w:sz w:val="24"/>
          <w:szCs w:val="24"/>
          <w:lang w:val="pt-PT"/>
        </w:rPr>
      </w:pPr>
    </w:p>
    <w:p w14:paraId="71751492" w14:textId="30E56301" w:rsidR="000A1AA5" w:rsidRPr="00FC650D" w:rsidRDefault="000A1AA5" w:rsidP="000A1AA5">
      <w:pPr>
        <w:pStyle w:val="HTML"/>
        <w:jc w:val="both"/>
        <w:rPr>
          <w:rFonts w:ascii="Arial" w:hAnsi="Arial" w:cs="Arial"/>
          <w:sz w:val="24"/>
          <w:szCs w:val="24"/>
          <w:lang w:val="pt-PT"/>
        </w:rPr>
      </w:pPr>
      <w:r w:rsidRPr="00FC650D">
        <w:rPr>
          <w:rFonts w:ascii="Arial" w:hAnsi="Arial" w:cs="Arial"/>
          <w:sz w:val="24"/>
          <w:szCs w:val="24"/>
          <w:lang w:val="pt-PT"/>
        </w:rPr>
        <w:t>Ao mesmo tempo, também intensificamos nossos esforços de pesquisa e desenvolvimento de novos produtos e pesquisamos mais o mercado externo com base em "5 centros", como produção, vendas, etc.</w:t>
      </w:r>
    </w:p>
    <w:p w14:paraId="33A32BC3" w14:textId="77777777" w:rsidR="000A1AA5" w:rsidRPr="00FC650D" w:rsidRDefault="000A1AA5" w:rsidP="000A1AA5">
      <w:pPr>
        <w:pStyle w:val="HTML"/>
        <w:jc w:val="both"/>
        <w:rPr>
          <w:rFonts w:ascii="Arial" w:hAnsi="Arial" w:cs="Arial"/>
          <w:sz w:val="24"/>
          <w:szCs w:val="24"/>
          <w:lang w:val="pt-PT"/>
        </w:rPr>
      </w:pPr>
    </w:p>
    <w:p w14:paraId="66F0DEB7" w14:textId="15D2A219" w:rsidR="003F50EB" w:rsidRPr="004106CE" w:rsidRDefault="000A1AA5" w:rsidP="000A1AA5">
      <w:pPr>
        <w:tabs>
          <w:tab w:val="right" w:pos="6195"/>
        </w:tabs>
        <w:spacing w:line="288" w:lineRule="auto"/>
        <w:rPr>
          <w:rFonts w:ascii="Arial" w:hAnsi="Arial" w:cs="Arial"/>
          <w:color w:val="000000" w:themeColor="text1"/>
          <w:lang w:eastAsia="zh-CN"/>
        </w:rPr>
      </w:pPr>
      <w:r w:rsidRPr="00FC650D">
        <w:rPr>
          <w:rFonts w:ascii="Arial" w:hAnsi="Arial" w:cs="Arial"/>
          <w:lang w:val="pt-PT"/>
        </w:rPr>
        <w:t>O Sr. Zhang Bin, diretor executivo da Haitian International acrescentou: "sob a premissa de moldar tecnologias continuamente e com estratégia comprovada de tecnologia de ponta, atenderemos à demanda de nossos clientes de qualquer nicho de mercado e continuaremos a criar valor agregado para nossos clientes, oferecendo melhor qualidade e serviços convenientes. Nós nos esforçamos para crescer e desenvolver junto com clientes, funcionários e parceiros de negócios ".</w:t>
      </w:r>
    </w:p>
    <w:sectPr w:rsidR="003F50EB" w:rsidRPr="004106CE" w:rsidSect="004531F5">
      <w:headerReference w:type="default" r:id="rId7"/>
      <w:footerReference w:type="default" r:id="rId8"/>
      <w:pgSz w:w="11906" w:h="16838"/>
      <w:pgMar w:top="1417" w:right="991" w:bottom="1134" w:left="1417" w:header="708"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1DA8" w14:textId="77777777" w:rsidR="00A05F07" w:rsidRDefault="00A05F07">
      <w:r>
        <w:separator/>
      </w:r>
    </w:p>
  </w:endnote>
  <w:endnote w:type="continuationSeparator" w:id="0">
    <w:p w14:paraId="370785FD" w14:textId="77777777" w:rsidR="00A05F07" w:rsidRDefault="00A0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41AA" w14:textId="77777777" w:rsidR="006E7D89" w:rsidRDefault="006E7D89">
    <w:pPr>
      <w:pStyle w:val="a7"/>
    </w:pPr>
  </w:p>
  <w:p w14:paraId="15F2F073" w14:textId="77777777" w:rsidR="006E7D89" w:rsidRDefault="006E7D89" w:rsidP="00DE025B">
    <w:pPr>
      <w:pStyle w:val="a7"/>
      <w:tabs>
        <w:tab w:val="clear" w:pos="4536"/>
        <w:tab w:val="clear" w:pos="9072"/>
        <w:tab w:val="left" w:pos="2129"/>
      </w:tabs>
    </w:pPr>
    <w:r>
      <w:tab/>
    </w:r>
  </w:p>
  <w:p w14:paraId="23FF2F84" w14:textId="77777777" w:rsidR="006E7D89" w:rsidRDefault="006E7D89">
    <w:pPr>
      <w:pStyle w:val="a7"/>
    </w:pPr>
  </w:p>
  <w:p w14:paraId="0FCE963A" w14:textId="77777777" w:rsidR="006E7D89" w:rsidRDefault="006E7D89">
    <w:pPr>
      <w:pStyle w:val="a7"/>
    </w:pPr>
  </w:p>
  <w:p w14:paraId="0365D630" w14:textId="77777777" w:rsidR="006E7D89" w:rsidRPr="00DE2300" w:rsidRDefault="006E7D89" w:rsidP="00DE2300">
    <w:pPr>
      <w:pStyle w:val="a7"/>
      <w:jc w:val="right"/>
      <w:rPr>
        <w:rFonts w:ascii="Arial" w:hAnsi="Arial"/>
        <w:sz w:val="18"/>
      </w:rPr>
    </w:pPr>
    <w:r>
      <w:rPr>
        <w:rFonts w:ascii="Arial" w:hAnsi="Arial"/>
        <w:sz w:val="18"/>
      </w:rPr>
      <w:t xml:space="preserve">Page </w:t>
    </w:r>
    <w:r w:rsidRPr="00DE2300">
      <w:rPr>
        <w:rFonts w:ascii="Arial" w:hAnsi="Arial"/>
        <w:sz w:val="18"/>
      </w:rPr>
      <w:fldChar w:fldCharType="begin"/>
    </w:r>
    <w:r w:rsidRPr="00DE2300">
      <w:rPr>
        <w:rFonts w:ascii="Arial" w:hAnsi="Arial"/>
        <w:sz w:val="18"/>
      </w:rPr>
      <w:instrText xml:space="preserve"> PAGE </w:instrText>
    </w:r>
    <w:r w:rsidRPr="00DE2300">
      <w:rPr>
        <w:rFonts w:ascii="Arial" w:hAnsi="Arial"/>
        <w:sz w:val="18"/>
      </w:rPr>
      <w:fldChar w:fldCharType="separate"/>
    </w:r>
    <w:r w:rsidR="00A43B21">
      <w:rPr>
        <w:rFonts w:ascii="Arial" w:hAnsi="Arial"/>
        <w:noProof/>
        <w:sz w:val="18"/>
      </w:rPr>
      <w:t>2</w:t>
    </w:r>
    <w:r w:rsidRPr="00DE2300">
      <w:rPr>
        <w:rFonts w:ascii="Arial" w:hAnsi="Arial"/>
        <w:sz w:val="18"/>
      </w:rPr>
      <w:fldChar w:fldCharType="end"/>
    </w:r>
    <w:r>
      <w:rPr>
        <w:rFonts w:ascii="Arial" w:hAnsi="Arial"/>
        <w:sz w:val="18"/>
      </w:rPr>
      <w:t xml:space="preserve"> / </w:t>
    </w:r>
    <w:r w:rsidRPr="00DE2300">
      <w:rPr>
        <w:rFonts w:ascii="Arial" w:hAnsi="Arial"/>
        <w:sz w:val="18"/>
      </w:rPr>
      <w:fldChar w:fldCharType="begin"/>
    </w:r>
    <w:r w:rsidRPr="00DE2300">
      <w:rPr>
        <w:rFonts w:ascii="Arial" w:hAnsi="Arial"/>
        <w:sz w:val="18"/>
      </w:rPr>
      <w:instrText xml:space="preserve"> NUMPAGES </w:instrText>
    </w:r>
    <w:r w:rsidRPr="00DE2300">
      <w:rPr>
        <w:rFonts w:ascii="Arial" w:hAnsi="Arial"/>
        <w:sz w:val="18"/>
      </w:rPr>
      <w:fldChar w:fldCharType="separate"/>
    </w:r>
    <w:r w:rsidR="00A43B21">
      <w:rPr>
        <w:rFonts w:ascii="Arial" w:hAnsi="Arial"/>
        <w:noProof/>
        <w:sz w:val="18"/>
      </w:rPr>
      <w:t>2</w:t>
    </w:r>
    <w:r w:rsidRPr="00DE2300">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807C7" w14:textId="77777777" w:rsidR="00A05F07" w:rsidRDefault="00A05F07">
      <w:r>
        <w:separator/>
      </w:r>
    </w:p>
  </w:footnote>
  <w:footnote w:type="continuationSeparator" w:id="0">
    <w:p w14:paraId="612EFBD7" w14:textId="77777777" w:rsidR="00A05F07" w:rsidRDefault="00A0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E818" w14:textId="77777777" w:rsidR="006E7D89" w:rsidRDefault="006E7D89">
    <w:pPr>
      <w:pStyle w:val="a6"/>
      <w:jc w:val="right"/>
    </w:pPr>
    <w:r>
      <w:rPr>
        <w:noProof/>
        <w:lang w:eastAsia="zh-CN"/>
      </w:rPr>
      <w:drawing>
        <wp:inline distT="0" distB="0" distL="0" distR="0" wp14:anchorId="295C56E1" wp14:editId="567DC71C">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179EC307" w14:textId="77777777" w:rsidR="006E7D89" w:rsidRDefault="006E7D89">
    <w:pPr>
      <w:pStyle w:val="a6"/>
    </w:pPr>
  </w:p>
  <w:p w14:paraId="40ACA302" w14:textId="77777777" w:rsidR="006E7D89" w:rsidRDefault="006E7D89">
    <w:pPr>
      <w:pStyle w:val="a6"/>
    </w:pPr>
  </w:p>
  <w:p w14:paraId="39F657CC" w14:textId="77777777" w:rsidR="006E7D89" w:rsidRDefault="006E7D89">
    <w:pPr>
      <w:pStyle w:val="a6"/>
    </w:pPr>
  </w:p>
  <w:p w14:paraId="3A92FF4E" w14:textId="77777777" w:rsidR="006E7D89" w:rsidRDefault="006E7D89">
    <w:pPr>
      <w:pStyle w:val="a6"/>
    </w:pPr>
  </w:p>
  <w:p w14:paraId="34593724" w14:textId="77777777" w:rsidR="006E7D89" w:rsidRDefault="006E7D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A20A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2407"/>
    <w:multiLevelType w:val="hybridMultilevel"/>
    <w:tmpl w:val="D90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0AD9"/>
    <w:multiLevelType w:val="hybridMultilevel"/>
    <w:tmpl w:val="17080942"/>
    <w:lvl w:ilvl="0" w:tplc="FC1EBF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88F"/>
    <w:multiLevelType w:val="hybridMultilevel"/>
    <w:tmpl w:val="E4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5C5B"/>
    <w:multiLevelType w:val="hybridMultilevel"/>
    <w:tmpl w:val="BA04D378"/>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582E3157"/>
    <w:multiLevelType w:val="hybridMultilevel"/>
    <w:tmpl w:val="412A7142"/>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15:restartNumberingAfterBreak="0">
    <w:nsid w:val="589C1D56"/>
    <w:multiLevelType w:val="hybridMultilevel"/>
    <w:tmpl w:val="480E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D9"/>
    <w:rsid w:val="000022FB"/>
    <w:rsid w:val="000062AE"/>
    <w:rsid w:val="0001197F"/>
    <w:rsid w:val="000215A9"/>
    <w:rsid w:val="000274F6"/>
    <w:rsid w:val="000374CF"/>
    <w:rsid w:val="000447EB"/>
    <w:rsid w:val="00096C23"/>
    <w:rsid w:val="000A1AA5"/>
    <w:rsid w:val="000A4726"/>
    <w:rsid w:val="000C3F46"/>
    <w:rsid w:val="000C5610"/>
    <w:rsid w:val="000E7504"/>
    <w:rsid w:val="001065D7"/>
    <w:rsid w:val="00134A77"/>
    <w:rsid w:val="001351F3"/>
    <w:rsid w:val="0013702A"/>
    <w:rsid w:val="00141E96"/>
    <w:rsid w:val="00145E04"/>
    <w:rsid w:val="001641C4"/>
    <w:rsid w:val="00165458"/>
    <w:rsid w:val="001827B5"/>
    <w:rsid w:val="00184CAD"/>
    <w:rsid w:val="001A4E05"/>
    <w:rsid w:val="001C46DD"/>
    <w:rsid w:val="001D5D66"/>
    <w:rsid w:val="001F4BDC"/>
    <w:rsid w:val="002127E8"/>
    <w:rsid w:val="002771CC"/>
    <w:rsid w:val="00296589"/>
    <w:rsid w:val="002B3023"/>
    <w:rsid w:val="002E43AC"/>
    <w:rsid w:val="00304855"/>
    <w:rsid w:val="00343731"/>
    <w:rsid w:val="00351FAE"/>
    <w:rsid w:val="00366808"/>
    <w:rsid w:val="00383D22"/>
    <w:rsid w:val="003B255C"/>
    <w:rsid w:val="003B4DB5"/>
    <w:rsid w:val="003C2613"/>
    <w:rsid w:val="003E3E89"/>
    <w:rsid w:val="003F50EB"/>
    <w:rsid w:val="003F787A"/>
    <w:rsid w:val="00401602"/>
    <w:rsid w:val="004106CE"/>
    <w:rsid w:val="00425584"/>
    <w:rsid w:val="00442C11"/>
    <w:rsid w:val="004531F5"/>
    <w:rsid w:val="004616D9"/>
    <w:rsid w:val="00461A40"/>
    <w:rsid w:val="00467FFB"/>
    <w:rsid w:val="00470132"/>
    <w:rsid w:val="0047159A"/>
    <w:rsid w:val="0047246B"/>
    <w:rsid w:val="00473477"/>
    <w:rsid w:val="004907B7"/>
    <w:rsid w:val="00492C25"/>
    <w:rsid w:val="00495305"/>
    <w:rsid w:val="004A4594"/>
    <w:rsid w:val="004E5A76"/>
    <w:rsid w:val="004F0743"/>
    <w:rsid w:val="00535C30"/>
    <w:rsid w:val="00573BC6"/>
    <w:rsid w:val="005A391E"/>
    <w:rsid w:val="005E6347"/>
    <w:rsid w:val="005F6AAF"/>
    <w:rsid w:val="006319FC"/>
    <w:rsid w:val="00632135"/>
    <w:rsid w:val="00672145"/>
    <w:rsid w:val="006742A2"/>
    <w:rsid w:val="00675938"/>
    <w:rsid w:val="00676B16"/>
    <w:rsid w:val="00683A31"/>
    <w:rsid w:val="0068500A"/>
    <w:rsid w:val="006B5B3B"/>
    <w:rsid w:val="006C12CC"/>
    <w:rsid w:val="006E2F87"/>
    <w:rsid w:val="006E7D89"/>
    <w:rsid w:val="006F362C"/>
    <w:rsid w:val="007016ED"/>
    <w:rsid w:val="007050CB"/>
    <w:rsid w:val="0071090A"/>
    <w:rsid w:val="00710F42"/>
    <w:rsid w:val="007318E9"/>
    <w:rsid w:val="00744E88"/>
    <w:rsid w:val="00755FE9"/>
    <w:rsid w:val="00763535"/>
    <w:rsid w:val="00792DAE"/>
    <w:rsid w:val="007A406D"/>
    <w:rsid w:val="007E11E6"/>
    <w:rsid w:val="007F01C0"/>
    <w:rsid w:val="00801759"/>
    <w:rsid w:val="00834032"/>
    <w:rsid w:val="0085422E"/>
    <w:rsid w:val="00854F62"/>
    <w:rsid w:val="00870581"/>
    <w:rsid w:val="0087593B"/>
    <w:rsid w:val="008A5EB3"/>
    <w:rsid w:val="008B30FF"/>
    <w:rsid w:val="008D4168"/>
    <w:rsid w:val="008F5767"/>
    <w:rsid w:val="009032AC"/>
    <w:rsid w:val="00913DBB"/>
    <w:rsid w:val="00926E59"/>
    <w:rsid w:val="00950E72"/>
    <w:rsid w:val="00953F77"/>
    <w:rsid w:val="00954D8D"/>
    <w:rsid w:val="009603F0"/>
    <w:rsid w:val="009713F8"/>
    <w:rsid w:val="00991324"/>
    <w:rsid w:val="009961CA"/>
    <w:rsid w:val="009A726A"/>
    <w:rsid w:val="009E4D18"/>
    <w:rsid w:val="009F5277"/>
    <w:rsid w:val="00A05F07"/>
    <w:rsid w:val="00A41841"/>
    <w:rsid w:val="00A43B21"/>
    <w:rsid w:val="00A52998"/>
    <w:rsid w:val="00A56E18"/>
    <w:rsid w:val="00A623C8"/>
    <w:rsid w:val="00A70E48"/>
    <w:rsid w:val="00A77F7B"/>
    <w:rsid w:val="00AA0DA7"/>
    <w:rsid w:val="00AA22DA"/>
    <w:rsid w:val="00AA3132"/>
    <w:rsid w:val="00AB346A"/>
    <w:rsid w:val="00AC0C45"/>
    <w:rsid w:val="00B17508"/>
    <w:rsid w:val="00B3129B"/>
    <w:rsid w:val="00B53AE8"/>
    <w:rsid w:val="00B722DD"/>
    <w:rsid w:val="00B73D19"/>
    <w:rsid w:val="00B75331"/>
    <w:rsid w:val="00B76D0A"/>
    <w:rsid w:val="00B818E3"/>
    <w:rsid w:val="00B9125B"/>
    <w:rsid w:val="00B93796"/>
    <w:rsid w:val="00BD72D8"/>
    <w:rsid w:val="00BE76E1"/>
    <w:rsid w:val="00C11EEE"/>
    <w:rsid w:val="00C150E8"/>
    <w:rsid w:val="00C23C4E"/>
    <w:rsid w:val="00C241F1"/>
    <w:rsid w:val="00C62D4F"/>
    <w:rsid w:val="00C75FCB"/>
    <w:rsid w:val="00C77E86"/>
    <w:rsid w:val="00C84923"/>
    <w:rsid w:val="00C94684"/>
    <w:rsid w:val="00C96A4C"/>
    <w:rsid w:val="00CC3BAB"/>
    <w:rsid w:val="00CF3001"/>
    <w:rsid w:val="00D15CBA"/>
    <w:rsid w:val="00D321A6"/>
    <w:rsid w:val="00D42B43"/>
    <w:rsid w:val="00D5406F"/>
    <w:rsid w:val="00D54C75"/>
    <w:rsid w:val="00D66EBB"/>
    <w:rsid w:val="00DA66EC"/>
    <w:rsid w:val="00DA7C29"/>
    <w:rsid w:val="00DB3110"/>
    <w:rsid w:val="00DD5FD2"/>
    <w:rsid w:val="00DD7F85"/>
    <w:rsid w:val="00DE025B"/>
    <w:rsid w:val="00DE2300"/>
    <w:rsid w:val="00E24409"/>
    <w:rsid w:val="00E26F06"/>
    <w:rsid w:val="00E611BE"/>
    <w:rsid w:val="00E67349"/>
    <w:rsid w:val="00E74E84"/>
    <w:rsid w:val="00E76C7F"/>
    <w:rsid w:val="00E905C9"/>
    <w:rsid w:val="00E93407"/>
    <w:rsid w:val="00EA5904"/>
    <w:rsid w:val="00EA64C0"/>
    <w:rsid w:val="00ED0946"/>
    <w:rsid w:val="00EE2FBD"/>
    <w:rsid w:val="00F43A17"/>
    <w:rsid w:val="00F575DF"/>
    <w:rsid w:val="00F64043"/>
    <w:rsid w:val="00F820AA"/>
    <w:rsid w:val="00F96FA2"/>
    <w:rsid w:val="00FA0873"/>
    <w:rsid w:val="00FD1E86"/>
    <w:rsid w:val="00FD267C"/>
    <w:rsid w:val="00FD3928"/>
    <w:rsid w:val="00FF30AF"/>
    <w:rsid w:val="00FF4BF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0E6F"/>
  <w15:docId w15:val="{D07AF4BB-19FF-314D-B6CA-D4E2BEB3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43"/>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1">
    <w:name w:val="Absatz-Standardschriftart1"/>
    <w:uiPriority w:val="99"/>
    <w:rsid w:val="004F0743"/>
  </w:style>
  <w:style w:type="character" w:styleId="a3">
    <w:name w:val="Hyperlink"/>
    <w:basedOn w:val="a0"/>
    <w:uiPriority w:val="99"/>
    <w:rsid w:val="004F0743"/>
    <w:rPr>
      <w:rFonts w:cs="Times New Roman"/>
      <w:color w:val="0000FF"/>
      <w:u w:val="single"/>
    </w:rPr>
  </w:style>
  <w:style w:type="paragraph" w:customStyle="1" w:styleId="berschrift">
    <w:name w:val="Überschrift"/>
    <w:basedOn w:val="a"/>
    <w:next w:val="a4"/>
    <w:uiPriority w:val="99"/>
    <w:rsid w:val="004F0743"/>
    <w:pPr>
      <w:keepNext/>
      <w:spacing w:before="240" w:after="120"/>
    </w:pPr>
    <w:rPr>
      <w:rFonts w:ascii="Arial" w:hAnsi="Arial" w:cs="Lucida Sans"/>
      <w:sz w:val="28"/>
      <w:szCs w:val="28"/>
    </w:rPr>
  </w:style>
  <w:style w:type="paragraph" w:styleId="a4">
    <w:name w:val="Body Text"/>
    <w:basedOn w:val="a"/>
    <w:link w:val="Char"/>
    <w:uiPriority w:val="99"/>
    <w:rsid w:val="004F0743"/>
    <w:pPr>
      <w:spacing w:after="120"/>
    </w:pPr>
  </w:style>
  <w:style w:type="character" w:customStyle="1" w:styleId="Char">
    <w:name w:val="正文文本 Char"/>
    <w:basedOn w:val="a0"/>
    <w:link w:val="a4"/>
    <w:uiPriority w:val="99"/>
    <w:semiHidden/>
    <w:rsid w:val="00B36938"/>
    <w:rPr>
      <w:sz w:val="24"/>
      <w:szCs w:val="24"/>
    </w:rPr>
  </w:style>
  <w:style w:type="paragraph" w:styleId="a5">
    <w:name w:val="List"/>
    <w:basedOn w:val="a4"/>
    <w:uiPriority w:val="99"/>
    <w:semiHidden/>
    <w:rsid w:val="004F0743"/>
    <w:rPr>
      <w:rFonts w:cs="Lucida Sans"/>
    </w:rPr>
  </w:style>
  <w:style w:type="paragraph" w:customStyle="1" w:styleId="Beschriftung1">
    <w:name w:val="Beschriftung1"/>
    <w:basedOn w:val="a"/>
    <w:uiPriority w:val="99"/>
    <w:rsid w:val="004F0743"/>
    <w:pPr>
      <w:suppressLineNumbers/>
      <w:spacing w:before="120" w:after="120"/>
    </w:pPr>
    <w:rPr>
      <w:rFonts w:cs="Lucida Sans"/>
      <w:i/>
      <w:iCs/>
    </w:rPr>
  </w:style>
  <w:style w:type="paragraph" w:customStyle="1" w:styleId="Verzeichnis">
    <w:name w:val="Verzeichnis"/>
    <w:basedOn w:val="a"/>
    <w:uiPriority w:val="99"/>
    <w:rsid w:val="004F0743"/>
    <w:pPr>
      <w:suppressLineNumbers/>
    </w:pPr>
    <w:rPr>
      <w:rFonts w:cs="Lucida Sans"/>
    </w:rPr>
  </w:style>
  <w:style w:type="paragraph" w:styleId="a6">
    <w:name w:val="header"/>
    <w:basedOn w:val="a"/>
    <w:link w:val="Char0"/>
    <w:uiPriority w:val="99"/>
    <w:rsid w:val="004F0743"/>
    <w:pPr>
      <w:tabs>
        <w:tab w:val="center" w:pos="4536"/>
        <w:tab w:val="right" w:pos="9072"/>
      </w:tabs>
    </w:pPr>
  </w:style>
  <w:style w:type="character" w:customStyle="1" w:styleId="Char0">
    <w:name w:val="页眉 Char"/>
    <w:basedOn w:val="a0"/>
    <w:link w:val="a6"/>
    <w:uiPriority w:val="99"/>
    <w:semiHidden/>
    <w:rsid w:val="00B36938"/>
    <w:rPr>
      <w:sz w:val="24"/>
      <w:szCs w:val="24"/>
    </w:rPr>
  </w:style>
  <w:style w:type="paragraph" w:styleId="a7">
    <w:name w:val="footer"/>
    <w:basedOn w:val="a"/>
    <w:link w:val="Char1"/>
    <w:uiPriority w:val="99"/>
    <w:semiHidden/>
    <w:rsid w:val="004F0743"/>
    <w:pPr>
      <w:tabs>
        <w:tab w:val="center" w:pos="4536"/>
        <w:tab w:val="right" w:pos="9072"/>
      </w:tabs>
    </w:pPr>
  </w:style>
  <w:style w:type="character" w:customStyle="1" w:styleId="Char1">
    <w:name w:val="页脚 Char"/>
    <w:basedOn w:val="a0"/>
    <w:link w:val="a7"/>
    <w:uiPriority w:val="99"/>
    <w:semiHidden/>
    <w:rsid w:val="00B36938"/>
    <w:rPr>
      <w:sz w:val="24"/>
      <w:szCs w:val="24"/>
    </w:rPr>
  </w:style>
  <w:style w:type="paragraph" w:styleId="a8">
    <w:name w:val="Balloon Text"/>
    <w:basedOn w:val="a"/>
    <w:link w:val="Char2"/>
    <w:uiPriority w:val="99"/>
    <w:semiHidden/>
    <w:rsid w:val="00913DBB"/>
    <w:rPr>
      <w:rFonts w:ascii="Lucida Grande" w:hAnsi="Lucida Grande" w:cs="Lucida Grande"/>
      <w:sz w:val="18"/>
      <w:szCs w:val="18"/>
    </w:rPr>
  </w:style>
  <w:style w:type="character" w:customStyle="1" w:styleId="Char2">
    <w:name w:val="批注框文本 Char"/>
    <w:basedOn w:val="a0"/>
    <w:link w:val="a8"/>
    <w:uiPriority w:val="99"/>
    <w:semiHidden/>
    <w:rsid w:val="00913DBB"/>
    <w:rPr>
      <w:rFonts w:ascii="Lucida Grande" w:hAnsi="Lucida Grande"/>
      <w:sz w:val="18"/>
      <w:lang w:eastAsia="en-US"/>
    </w:rPr>
  </w:style>
  <w:style w:type="paragraph" w:styleId="a9">
    <w:name w:val="List Paragraph"/>
    <w:basedOn w:val="a"/>
    <w:uiPriority w:val="99"/>
    <w:qFormat/>
    <w:rsid w:val="008B30FF"/>
    <w:pPr>
      <w:widowControl/>
      <w:suppressAutoHyphens w:val="0"/>
      <w:ind w:left="720"/>
      <w:contextualSpacing/>
    </w:pPr>
    <w:rPr>
      <w:sz w:val="22"/>
      <w:szCs w:val="22"/>
    </w:rPr>
  </w:style>
  <w:style w:type="table" w:styleId="aa">
    <w:name w:val="Table Grid"/>
    <w:basedOn w:val="a1"/>
    <w:uiPriority w:val="99"/>
    <w:rsid w:val="00B1750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aliases w:val="Herausstellen Thamoa kursiv"/>
    <w:basedOn w:val="a0"/>
    <w:uiPriority w:val="99"/>
    <w:qFormat/>
    <w:rsid w:val="00DE025B"/>
    <w:rPr>
      <w:rFonts w:cs="Times New Roman"/>
    </w:rPr>
  </w:style>
  <w:style w:type="character" w:styleId="ac">
    <w:name w:val="annotation reference"/>
    <w:basedOn w:val="a0"/>
    <w:uiPriority w:val="99"/>
    <w:semiHidden/>
    <w:rsid w:val="000A4726"/>
    <w:rPr>
      <w:rFonts w:cs="Times New Roman"/>
      <w:sz w:val="18"/>
    </w:rPr>
  </w:style>
  <w:style w:type="paragraph" w:styleId="ad">
    <w:name w:val="annotation text"/>
    <w:basedOn w:val="a"/>
    <w:link w:val="Char3"/>
    <w:uiPriority w:val="99"/>
    <w:semiHidden/>
    <w:rsid w:val="000A4726"/>
  </w:style>
  <w:style w:type="character" w:customStyle="1" w:styleId="Char3">
    <w:name w:val="批注文字 Char"/>
    <w:basedOn w:val="a0"/>
    <w:link w:val="ad"/>
    <w:uiPriority w:val="99"/>
    <w:semiHidden/>
    <w:rsid w:val="00B36938"/>
    <w:rPr>
      <w:sz w:val="24"/>
      <w:szCs w:val="24"/>
    </w:rPr>
  </w:style>
  <w:style w:type="paragraph" w:styleId="ae">
    <w:name w:val="annotation subject"/>
    <w:basedOn w:val="ad"/>
    <w:next w:val="ad"/>
    <w:link w:val="Char4"/>
    <w:uiPriority w:val="99"/>
    <w:semiHidden/>
    <w:rsid w:val="000A4726"/>
  </w:style>
  <w:style w:type="character" w:customStyle="1" w:styleId="Char4">
    <w:name w:val="批注主题 Char"/>
    <w:basedOn w:val="Char3"/>
    <w:link w:val="ae"/>
    <w:uiPriority w:val="99"/>
    <w:semiHidden/>
    <w:rsid w:val="00B36938"/>
    <w:rPr>
      <w:b/>
      <w:bCs/>
      <w:sz w:val="24"/>
      <w:szCs w:val="24"/>
    </w:rPr>
  </w:style>
  <w:style w:type="paragraph" w:styleId="HTML">
    <w:name w:val="HTML Preformatted"/>
    <w:basedOn w:val="a"/>
    <w:link w:val="HTMLChar"/>
    <w:uiPriority w:val="99"/>
    <w:semiHidden/>
    <w:unhideWhenUsed/>
    <w:rsid w:val="000A1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pt-BR" w:eastAsia="pt-BR"/>
    </w:rPr>
  </w:style>
  <w:style w:type="character" w:customStyle="1" w:styleId="HTMLChar">
    <w:name w:val="HTML 预设格式 Char"/>
    <w:basedOn w:val="a0"/>
    <w:link w:val="HTML"/>
    <w:uiPriority w:val="99"/>
    <w:semiHidden/>
    <w:rsid w:val="000A1AA5"/>
    <w:rPr>
      <w:rFonts w:ascii="Courier New" w:eastAsia="Times New Roman" w:hAnsi="Courier New" w:cs="Courier New"/>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757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NPE 2015</vt:lpstr>
      <vt:lpstr>NPE 2015</vt:lpstr>
    </vt:vector>
  </TitlesOfParts>
  <Manager/>
  <Company/>
  <LinksUpToDate>false</LinksUpToDate>
  <CharactersWithSpaces>3187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NPE 2015</dc:title>
  <dc:subject/>
  <dc:creator>Absolute Haitian</dc:creator>
  <cp:keywords/>
  <dc:description/>
  <cp:lastModifiedBy>小 乌鸦</cp:lastModifiedBy>
  <cp:revision>3</cp:revision>
  <cp:lastPrinted>2018-04-23T03:01:00Z</cp:lastPrinted>
  <dcterms:created xsi:type="dcterms:W3CDTF">2020-03-20T01:21:00Z</dcterms:created>
  <dcterms:modified xsi:type="dcterms:W3CDTF">2020-03-23T06:42:00Z</dcterms:modified>
  <cp:category/>
</cp:coreProperties>
</file>