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A6C5D" w14:textId="77777777" w:rsidR="004106CE" w:rsidRPr="004106CE" w:rsidRDefault="004106CE" w:rsidP="004106CE">
      <w:pPr>
        <w:rPr>
          <w:rFonts w:ascii="Arial" w:hAnsi="Arial" w:cs="Arial"/>
          <w:b/>
          <w:bCs/>
          <w:sz w:val="48"/>
          <w:szCs w:val="48"/>
        </w:rPr>
      </w:pPr>
      <w:r w:rsidRPr="004106CE">
        <w:rPr>
          <w:rFonts w:ascii="Arial" w:hAnsi="Arial" w:cs="Arial"/>
          <w:b/>
          <w:bCs/>
          <w:sz w:val="48"/>
          <w:szCs w:val="48"/>
        </w:rPr>
        <w:t xml:space="preserve">Annual </w:t>
      </w:r>
      <w:r w:rsidRPr="004106CE">
        <w:rPr>
          <w:rFonts w:ascii="Arial" w:hAnsi="Arial" w:cs="Arial"/>
          <w:b/>
          <w:bCs/>
          <w:sz w:val="48"/>
          <w:szCs w:val="48"/>
          <w:lang w:eastAsia="zh-CN"/>
        </w:rPr>
        <w:t xml:space="preserve">Report </w:t>
      </w:r>
      <w:r w:rsidRPr="004106CE">
        <w:rPr>
          <w:rFonts w:ascii="Arial" w:hAnsi="Arial" w:cs="Arial"/>
          <w:b/>
          <w:bCs/>
          <w:sz w:val="48"/>
          <w:szCs w:val="48"/>
        </w:rPr>
        <w:t>2019:</w:t>
      </w:r>
    </w:p>
    <w:p w14:paraId="0F5C0F5E" w14:textId="77777777" w:rsidR="004106CE" w:rsidRPr="004106CE" w:rsidRDefault="004106CE" w:rsidP="004106CE">
      <w:pPr>
        <w:rPr>
          <w:rFonts w:ascii="Arial" w:hAnsi="Arial" w:cs="Arial"/>
          <w:b/>
          <w:bCs/>
          <w:sz w:val="48"/>
          <w:szCs w:val="48"/>
        </w:rPr>
      </w:pPr>
      <w:r w:rsidRPr="004106CE">
        <w:rPr>
          <w:rFonts w:ascii="Arial" w:hAnsi="Arial" w:cs="Arial"/>
          <w:b/>
          <w:bCs/>
          <w:sz w:val="48"/>
          <w:szCs w:val="48"/>
          <w:lang w:eastAsia="zh-CN"/>
        </w:rPr>
        <w:t>Over 9.8 billion RMB sales and record high of export sales</w:t>
      </w:r>
      <w:r w:rsidRPr="004106CE">
        <w:rPr>
          <w:rFonts w:ascii="Arial" w:hAnsi="Arial" w:cs="Arial"/>
          <w:b/>
          <w:bCs/>
          <w:sz w:val="48"/>
          <w:szCs w:val="48"/>
        </w:rPr>
        <w:t xml:space="preserve"> </w:t>
      </w:r>
    </w:p>
    <w:p w14:paraId="5988B316" w14:textId="77777777" w:rsidR="00442C11" w:rsidRPr="004106CE" w:rsidRDefault="00442C11" w:rsidP="00442C11">
      <w:pPr>
        <w:rPr>
          <w:rFonts w:ascii="Arial" w:hAnsi="Arial" w:cs="Arial"/>
        </w:rPr>
      </w:pPr>
    </w:p>
    <w:p w14:paraId="6C4B3479" w14:textId="77777777" w:rsidR="00442C11" w:rsidRPr="004106CE" w:rsidRDefault="00442C11" w:rsidP="00442C11">
      <w:pPr>
        <w:rPr>
          <w:rFonts w:ascii="Arial" w:hAnsi="Arial" w:cs="Arial"/>
          <w:b/>
        </w:rPr>
      </w:pPr>
    </w:p>
    <w:p w14:paraId="190CC113" w14:textId="179FE95D" w:rsidR="004106CE" w:rsidRPr="004106CE" w:rsidRDefault="004106CE" w:rsidP="004106CE">
      <w:pPr>
        <w:rPr>
          <w:rFonts w:ascii="Arial" w:hAnsi="Arial" w:cs="Arial"/>
          <w:b/>
          <w:bCs/>
          <w:szCs w:val="18"/>
        </w:rPr>
      </w:pPr>
      <w:r w:rsidRPr="004106CE">
        <w:rPr>
          <w:rFonts w:ascii="Arial" w:hAnsi="Arial" w:cs="Arial"/>
          <w:b/>
          <w:bCs/>
          <w:szCs w:val="18"/>
        </w:rPr>
        <w:t>More than 9.8 billion RMB sales in fiscal 2019 +++ Good results amidst the weakest global economic growth in ten years +++ Record high of export salesDelivery of over 32,000 machines</w:t>
      </w:r>
      <w:r w:rsidR="006E7D89">
        <w:rPr>
          <w:rFonts w:ascii="Arial" w:hAnsi="Arial" w:cs="Arial"/>
          <w:b/>
          <w:bCs/>
          <w:szCs w:val="18"/>
        </w:rPr>
        <w:t xml:space="preserve"> </w:t>
      </w:r>
      <w:r w:rsidR="006E7D89" w:rsidRPr="00AC0C45">
        <w:rPr>
          <w:rFonts w:ascii="Arial" w:hAnsi="Arial" w:cs="Arial"/>
          <w:b/>
          <w:bCs/>
          <w:szCs w:val="18"/>
        </w:rPr>
        <w:t>to customers</w:t>
      </w:r>
      <w:r w:rsidRPr="004106CE">
        <w:rPr>
          <w:rFonts w:ascii="Arial" w:hAnsi="Arial" w:cs="Arial"/>
          <w:b/>
          <w:bCs/>
          <w:szCs w:val="18"/>
        </w:rPr>
        <w:t xml:space="preserve"> +++ 2020 Management innovation year </w:t>
      </w:r>
    </w:p>
    <w:p w14:paraId="0ECE931A" w14:textId="77777777" w:rsidR="004106CE" w:rsidRPr="004106CE" w:rsidRDefault="004106CE" w:rsidP="004106CE">
      <w:pPr>
        <w:rPr>
          <w:rFonts w:ascii="Arial" w:hAnsi="Arial" w:cs="Arial"/>
          <w:szCs w:val="18"/>
        </w:rPr>
      </w:pPr>
    </w:p>
    <w:p w14:paraId="7BB3FDC3" w14:textId="77777777" w:rsidR="004106CE" w:rsidRDefault="004106CE" w:rsidP="004106CE">
      <w:pPr>
        <w:rPr>
          <w:rFonts w:ascii="Arial" w:hAnsi="Arial" w:cs="Arial"/>
          <w:b/>
          <w:bCs/>
          <w:szCs w:val="18"/>
        </w:rPr>
      </w:pPr>
    </w:p>
    <w:p w14:paraId="25EE00AC" w14:textId="342E9FC4" w:rsidR="004106CE" w:rsidRPr="004106CE" w:rsidRDefault="004106CE" w:rsidP="004106CE">
      <w:pPr>
        <w:rPr>
          <w:rFonts w:ascii="Arial" w:hAnsi="Arial" w:cs="Arial"/>
          <w:szCs w:val="18"/>
        </w:rPr>
      </w:pPr>
      <w:r w:rsidRPr="004106CE">
        <w:rPr>
          <w:rFonts w:ascii="Arial" w:hAnsi="Arial" w:cs="Arial"/>
          <w:b/>
          <w:bCs/>
          <w:szCs w:val="18"/>
        </w:rPr>
        <w:t>March 18, 2019</w:t>
      </w:r>
      <w:r w:rsidRPr="004106CE">
        <w:rPr>
          <w:rFonts w:ascii="Arial" w:hAnsi="Arial" w:cs="Arial"/>
          <w:szCs w:val="18"/>
        </w:rPr>
        <w:t xml:space="preserve"> - Hong Kong. Haitian International Holdings Ltd (“the Company”), one of the world's largest manufacturers of plastic injection molding machines, announces its annual results as at 31.12.2018.</w:t>
      </w:r>
    </w:p>
    <w:p w14:paraId="3A58547D" w14:textId="77777777" w:rsidR="004106CE" w:rsidRPr="004106CE" w:rsidRDefault="004106CE" w:rsidP="004106CE">
      <w:pPr>
        <w:rPr>
          <w:rFonts w:ascii="Arial" w:hAnsi="Arial" w:cs="Arial"/>
        </w:rPr>
      </w:pPr>
    </w:p>
    <w:p w14:paraId="77945540" w14:textId="77777777" w:rsidR="004106CE" w:rsidRPr="004106CE" w:rsidRDefault="004106CE" w:rsidP="004106CE">
      <w:pPr>
        <w:spacing w:line="288" w:lineRule="auto"/>
        <w:rPr>
          <w:rFonts w:ascii="Arial" w:hAnsi="Arial" w:cs="Arial"/>
          <w:szCs w:val="18"/>
        </w:rPr>
      </w:pPr>
    </w:p>
    <w:p w14:paraId="10977F80" w14:textId="77777777" w:rsidR="004106CE" w:rsidRPr="004106CE" w:rsidRDefault="004106CE" w:rsidP="004106CE">
      <w:pPr>
        <w:spacing w:line="288" w:lineRule="auto"/>
        <w:rPr>
          <w:rFonts w:ascii="Arial" w:hAnsi="Arial" w:cs="Arial"/>
          <w:b/>
          <w:bCs/>
          <w:szCs w:val="18"/>
        </w:rPr>
      </w:pPr>
      <w:r w:rsidRPr="004106CE">
        <w:rPr>
          <w:rFonts w:ascii="Arial" w:hAnsi="Arial" w:cs="Arial"/>
          <w:b/>
          <w:bCs/>
          <w:szCs w:val="18"/>
        </w:rPr>
        <w:t>Global economy and business performance</w:t>
      </w:r>
    </w:p>
    <w:p w14:paraId="1F02FFBC" w14:textId="77777777" w:rsidR="004106CE" w:rsidRPr="004106CE" w:rsidRDefault="004106CE" w:rsidP="004106CE">
      <w:pPr>
        <w:spacing w:line="288" w:lineRule="auto"/>
        <w:rPr>
          <w:rFonts w:ascii="Arial" w:hAnsi="Arial" w:cs="Arial"/>
          <w:szCs w:val="18"/>
        </w:rPr>
      </w:pPr>
    </w:p>
    <w:p w14:paraId="5119858B" w14:textId="61BFD6CA" w:rsidR="004106CE" w:rsidRPr="004106CE" w:rsidRDefault="004106CE" w:rsidP="004106CE">
      <w:pPr>
        <w:spacing w:line="288" w:lineRule="auto"/>
        <w:rPr>
          <w:rFonts w:ascii="Arial" w:hAnsi="Arial" w:cs="Arial"/>
          <w:szCs w:val="18"/>
          <w:lang w:eastAsia="zh-CN"/>
        </w:rPr>
      </w:pPr>
      <w:r w:rsidRPr="004106CE">
        <w:rPr>
          <w:rFonts w:ascii="Arial" w:hAnsi="Arial" w:cs="Arial"/>
          <w:szCs w:val="18"/>
        </w:rPr>
        <w:t xml:space="preserve">Under the impact of trade conflicts between the major economies, 2019 was the most difficult year for the global economy since the financial crisis of 2008. Nevertheless, amid the lowest growth of the global economy in the last decade, Haitian Group's revenues still recorded RMB 9,809.7 million for 2019, a decrease of 9.6% compared to 2018. </w:t>
      </w:r>
      <w:r w:rsidRPr="004106CE">
        <w:rPr>
          <w:rFonts w:ascii="Arial" w:hAnsi="Arial" w:cs="Arial"/>
          <w:szCs w:val="18"/>
          <w:lang w:eastAsia="zh-CN"/>
        </w:rPr>
        <w:t>Although decreased by 6.5% as compared to 2018, the total number of machines delivered</w:t>
      </w:r>
      <w:r w:rsidR="006E7D89">
        <w:rPr>
          <w:rFonts w:ascii="Arial" w:hAnsi="Arial" w:cs="Arial"/>
          <w:szCs w:val="18"/>
          <w:lang w:eastAsia="zh-CN"/>
        </w:rPr>
        <w:t xml:space="preserve"> </w:t>
      </w:r>
      <w:r w:rsidR="006E7D89" w:rsidRPr="00AC0C45">
        <w:rPr>
          <w:rFonts w:ascii="Arial" w:hAnsi="Arial" w:cs="Arial"/>
          <w:szCs w:val="18"/>
          <w:lang w:eastAsia="zh-CN"/>
        </w:rPr>
        <w:t>to</w:t>
      </w:r>
      <w:r w:rsidR="006E7D89" w:rsidRPr="006E7D89">
        <w:rPr>
          <w:rFonts w:ascii="Arial" w:hAnsi="Arial" w:cs="Arial"/>
          <w:color w:val="C0504D" w:themeColor="accent2"/>
          <w:szCs w:val="18"/>
          <w:lang w:eastAsia="zh-CN"/>
        </w:rPr>
        <w:t xml:space="preserve"> </w:t>
      </w:r>
      <w:r w:rsidR="006E7D89" w:rsidRPr="00AC0C45">
        <w:rPr>
          <w:rFonts w:ascii="Arial" w:hAnsi="Arial" w:cs="Arial"/>
          <w:szCs w:val="18"/>
          <w:lang w:eastAsia="zh-CN"/>
        </w:rPr>
        <w:t>customers</w:t>
      </w:r>
      <w:r w:rsidRPr="004106CE">
        <w:rPr>
          <w:rFonts w:ascii="Arial" w:hAnsi="Arial" w:cs="Arial"/>
          <w:szCs w:val="18"/>
          <w:lang w:eastAsia="zh-CN"/>
        </w:rPr>
        <w:t xml:space="preserve"> in 2019 maintained </w:t>
      </w:r>
      <w:r w:rsidRPr="00AC0C45">
        <w:rPr>
          <w:rFonts w:ascii="Arial" w:hAnsi="Arial" w:cs="Arial"/>
          <w:szCs w:val="18"/>
          <w:lang w:eastAsia="zh-CN"/>
        </w:rPr>
        <w:t>a</w:t>
      </w:r>
      <w:r w:rsidR="006E7D89" w:rsidRPr="00AC0C45">
        <w:rPr>
          <w:rFonts w:ascii="Arial" w:hAnsi="Arial" w:cs="Arial"/>
          <w:szCs w:val="18"/>
          <w:lang w:eastAsia="zh-CN"/>
        </w:rPr>
        <w:t>n impressive</w:t>
      </w:r>
      <w:r w:rsidRPr="004106CE">
        <w:rPr>
          <w:rFonts w:ascii="Arial" w:hAnsi="Arial" w:cs="Arial"/>
          <w:szCs w:val="18"/>
          <w:lang w:eastAsia="zh-CN"/>
        </w:rPr>
        <w:t xml:space="preserve"> level of above 32,000 units. </w:t>
      </w:r>
    </w:p>
    <w:p w14:paraId="369C911D" w14:textId="4D5F19D9" w:rsidR="004106CE" w:rsidRPr="004106CE" w:rsidRDefault="004106CE" w:rsidP="004106CE">
      <w:pPr>
        <w:rPr>
          <w:rFonts w:ascii="Arial" w:hAnsi="Arial" w:cs="Arial"/>
        </w:rPr>
      </w:pPr>
    </w:p>
    <w:p w14:paraId="52A6FFCD" w14:textId="0C440F43" w:rsidR="004106CE" w:rsidRPr="004106CE" w:rsidRDefault="004106CE" w:rsidP="004106CE">
      <w:pPr>
        <w:spacing w:line="288" w:lineRule="auto"/>
        <w:rPr>
          <w:rFonts w:ascii="Arial" w:hAnsi="Arial" w:cs="Arial"/>
          <w:szCs w:val="18"/>
        </w:rPr>
      </w:pPr>
      <w:r w:rsidRPr="004106CE">
        <w:rPr>
          <w:rFonts w:ascii="Arial" w:hAnsi="Arial" w:cs="Arial"/>
          <w:szCs w:val="18"/>
        </w:rPr>
        <w:t xml:space="preserve">With regard to overseas markets, </w:t>
      </w:r>
      <w:r w:rsidRPr="004106CE">
        <w:rPr>
          <w:rFonts w:ascii="Arial" w:hAnsi="Arial" w:cs="Arial"/>
          <w:szCs w:val="18"/>
          <w:lang w:eastAsia="zh-CN"/>
        </w:rPr>
        <w:t xml:space="preserve">the </w:t>
      </w:r>
      <w:r w:rsidRPr="004106CE">
        <w:rPr>
          <w:rFonts w:ascii="Arial" w:hAnsi="Arial" w:cs="Arial"/>
          <w:szCs w:val="18"/>
        </w:rPr>
        <w:t>increased international trade protectionism has led to a decline in sales in some regions. However, sales in the Southeast Asian market increased, which in turn led to a record high of export sales of RMB 3,</w:t>
      </w:r>
      <w:r w:rsidR="003B2448">
        <w:rPr>
          <w:rFonts w:ascii="Arial" w:hAnsi="Arial" w:cs="Arial"/>
          <w:szCs w:val="18"/>
        </w:rPr>
        <w:t>44</w:t>
      </w:r>
      <w:r w:rsidR="00FA0A2C">
        <w:rPr>
          <w:rFonts w:ascii="Arial" w:hAnsi="Arial" w:cs="Arial"/>
          <w:szCs w:val="18"/>
        </w:rPr>
        <w:t>7.7</w:t>
      </w:r>
      <w:bookmarkStart w:id="0" w:name="_GoBack"/>
      <w:bookmarkEnd w:id="0"/>
      <w:r w:rsidRPr="004106CE">
        <w:rPr>
          <w:rFonts w:ascii="Arial" w:hAnsi="Arial" w:cs="Arial"/>
          <w:szCs w:val="18"/>
        </w:rPr>
        <w:t xml:space="preserve"> million in 2019, representing an increase of 2.9% as compared to previous year. The share of export products in total sales has continued to increase, which</w:t>
      </w:r>
      <w:r w:rsidR="00B9125B">
        <w:rPr>
          <w:rFonts w:ascii="Arial" w:hAnsi="Arial" w:cs="Arial"/>
          <w:szCs w:val="18"/>
        </w:rPr>
        <w:t xml:space="preserve">, </w:t>
      </w:r>
      <w:r w:rsidR="00B9125B" w:rsidRPr="00AC0C45">
        <w:rPr>
          <w:rFonts w:ascii="Arial" w:hAnsi="Arial" w:cs="Arial"/>
          <w:szCs w:val="18"/>
        </w:rPr>
        <w:t>as</w:t>
      </w:r>
      <w:r w:rsidRPr="004106CE">
        <w:rPr>
          <w:rFonts w:ascii="Arial" w:hAnsi="Arial" w:cs="Arial"/>
          <w:szCs w:val="18"/>
        </w:rPr>
        <w:t xml:space="preserve"> Haitian International considers</w:t>
      </w:r>
      <w:r w:rsidR="00B9125B">
        <w:rPr>
          <w:rFonts w:ascii="Arial" w:hAnsi="Arial" w:cs="Arial"/>
          <w:szCs w:val="18"/>
        </w:rPr>
        <w:t>,</w:t>
      </w:r>
      <w:r w:rsidRPr="004106CE">
        <w:rPr>
          <w:rFonts w:ascii="Arial" w:hAnsi="Arial" w:cs="Arial"/>
          <w:szCs w:val="18"/>
        </w:rPr>
        <w:t xml:space="preserve"> confirms as one of its long-term strategies.</w:t>
      </w:r>
    </w:p>
    <w:p w14:paraId="6BB04977" w14:textId="77777777" w:rsidR="004106CE" w:rsidRPr="004106CE" w:rsidRDefault="004106CE" w:rsidP="004106CE">
      <w:pPr>
        <w:spacing w:line="288" w:lineRule="auto"/>
        <w:rPr>
          <w:rFonts w:ascii="Arial" w:hAnsi="Arial" w:cs="Arial"/>
          <w:szCs w:val="18"/>
        </w:rPr>
      </w:pPr>
    </w:p>
    <w:p w14:paraId="2FB73431" w14:textId="77777777" w:rsidR="004106CE" w:rsidRPr="004106CE" w:rsidRDefault="004106CE" w:rsidP="004106CE">
      <w:pPr>
        <w:spacing w:line="288" w:lineRule="auto"/>
        <w:rPr>
          <w:rFonts w:ascii="Arial" w:hAnsi="Arial" w:cs="Arial"/>
          <w:b/>
          <w:bCs/>
          <w:szCs w:val="18"/>
        </w:rPr>
      </w:pPr>
      <w:r w:rsidRPr="004106CE">
        <w:rPr>
          <w:rFonts w:ascii="Arial" w:hAnsi="Arial" w:cs="Arial"/>
          <w:b/>
          <w:bCs/>
          <w:szCs w:val="18"/>
        </w:rPr>
        <w:t>Location advantages through globalization</w:t>
      </w:r>
    </w:p>
    <w:p w14:paraId="225A0382" w14:textId="77777777" w:rsidR="004106CE" w:rsidRPr="004106CE" w:rsidRDefault="004106CE" w:rsidP="004106CE">
      <w:pPr>
        <w:spacing w:line="288" w:lineRule="auto"/>
        <w:rPr>
          <w:rFonts w:ascii="Arial" w:hAnsi="Arial" w:cs="Arial"/>
          <w:szCs w:val="18"/>
        </w:rPr>
      </w:pPr>
    </w:p>
    <w:p w14:paraId="7245658B" w14:textId="05691E75" w:rsidR="004106CE" w:rsidRDefault="004106CE" w:rsidP="004106CE">
      <w:pPr>
        <w:spacing w:line="288" w:lineRule="auto"/>
        <w:rPr>
          <w:rFonts w:ascii="Arial" w:hAnsi="Arial" w:cs="Arial"/>
          <w:szCs w:val="18"/>
        </w:rPr>
      </w:pPr>
      <w:r w:rsidRPr="004106CE">
        <w:rPr>
          <w:rFonts w:ascii="Arial" w:hAnsi="Arial" w:cs="Arial"/>
          <w:szCs w:val="18"/>
        </w:rPr>
        <w:t xml:space="preserve">The outbreak of the current coronavirus in early 2020 not only had a negative impact on the global economy, but also cast a shadow over the recovering global economies. However, as Haitian International has been working on globalization for years, our </w:t>
      </w:r>
      <w:r w:rsidRPr="004106CE">
        <w:rPr>
          <w:rFonts w:ascii="Arial" w:hAnsi="Arial" w:cs="Arial"/>
          <w:szCs w:val="18"/>
        </w:rPr>
        <w:lastRenderedPageBreak/>
        <w:t xml:space="preserve">overseas operations centers have </w:t>
      </w:r>
      <w:r w:rsidR="00B9125B" w:rsidRPr="00AC0C45">
        <w:rPr>
          <w:rFonts w:ascii="Arial" w:hAnsi="Arial" w:cs="Arial"/>
          <w:szCs w:val="18"/>
        </w:rPr>
        <w:t>developed</w:t>
      </w:r>
      <w:r w:rsidR="00B9125B">
        <w:rPr>
          <w:rFonts w:ascii="Arial" w:hAnsi="Arial" w:cs="Arial"/>
          <w:szCs w:val="18"/>
        </w:rPr>
        <w:t xml:space="preserve"> </w:t>
      </w:r>
      <w:r w:rsidRPr="004106CE">
        <w:rPr>
          <w:rFonts w:ascii="Arial" w:hAnsi="Arial" w:cs="Arial"/>
          <w:szCs w:val="18"/>
        </w:rPr>
        <w:t xml:space="preserve">full business functions, such as manufacturing and distribution, to meet the needs of our </w:t>
      </w:r>
      <w:r w:rsidR="00B9125B" w:rsidRPr="00AC0C45">
        <w:rPr>
          <w:rFonts w:ascii="Arial" w:hAnsi="Arial" w:cs="Arial"/>
          <w:szCs w:val="18"/>
        </w:rPr>
        <w:t>local and regional</w:t>
      </w:r>
      <w:r w:rsidR="00B9125B">
        <w:rPr>
          <w:rFonts w:ascii="Arial" w:hAnsi="Arial" w:cs="Arial"/>
          <w:szCs w:val="18"/>
        </w:rPr>
        <w:t xml:space="preserve"> </w:t>
      </w:r>
      <w:r w:rsidRPr="004106CE">
        <w:rPr>
          <w:rFonts w:ascii="Arial" w:hAnsi="Arial" w:cs="Arial"/>
          <w:szCs w:val="18"/>
        </w:rPr>
        <w:t>customers.</w:t>
      </w:r>
    </w:p>
    <w:p w14:paraId="658188BC" w14:textId="3567861D" w:rsidR="0087593B" w:rsidRDefault="0087593B" w:rsidP="004106CE">
      <w:pPr>
        <w:spacing w:line="288" w:lineRule="auto"/>
        <w:rPr>
          <w:rFonts w:ascii="Arial" w:hAnsi="Arial" w:cs="Arial"/>
          <w:szCs w:val="18"/>
        </w:rPr>
      </w:pPr>
    </w:p>
    <w:p w14:paraId="537B3A5E" w14:textId="77777777" w:rsidR="0087593B" w:rsidRDefault="0087593B" w:rsidP="0087593B">
      <w:pPr>
        <w:spacing w:line="288" w:lineRule="auto"/>
        <w:rPr>
          <w:rFonts w:ascii="Arial" w:hAnsi="Arial" w:cs="Arial"/>
          <w:b/>
          <w:bCs/>
          <w:szCs w:val="18"/>
        </w:rPr>
      </w:pPr>
      <w:r>
        <w:rPr>
          <w:rFonts w:ascii="Arial" w:hAnsi="Arial" w:cs="Arial"/>
          <w:b/>
          <w:bCs/>
          <w:szCs w:val="18"/>
        </w:rPr>
        <w:t>Digitalization and innovation</w:t>
      </w:r>
    </w:p>
    <w:p w14:paraId="397AFB2B" w14:textId="77777777" w:rsidR="0087593B" w:rsidRDefault="0087593B" w:rsidP="0087593B">
      <w:pPr>
        <w:spacing w:line="288" w:lineRule="auto"/>
        <w:rPr>
          <w:rFonts w:ascii="Arial" w:hAnsi="Arial" w:cs="Arial"/>
          <w:szCs w:val="18"/>
        </w:rPr>
      </w:pPr>
    </w:p>
    <w:p w14:paraId="3E02845A" w14:textId="01A2E88B" w:rsidR="0087593B" w:rsidRDefault="0087593B" w:rsidP="0087593B">
      <w:pPr>
        <w:spacing w:line="288" w:lineRule="auto"/>
        <w:rPr>
          <w:rFonts w:ascii="Arial" w:hAnsi="Arial" w:cs="Arial"/>
          <w:szCs w:val="18"/>
        </w:rPr>
      </w:pPr>
      <w:r>
        <w:rPr>
          <w:rFonts w:ascii="Arial" w:hAnsi="Arial" w:cs="Arial"/>
          <w:szCs w:val="18"/>
        </w:rPr>
        <w:t xml:space="preserve">2020 </w:t>
      </w:r>
      <w:r w:rsidR="00B9125B" w:rsidRPr="00AC0C45">
        <w:rPr>
          <w:rFonts w:ascii="Arial" w:hAnsi="Arial" w:cs="Arial"/>
          <w:szCs w:val="18"/>
        </w:rPr>
        <w:t>will be</w:t>
      </w:r>
      <w:r w:rsidR="00B9125B">
        <w:rPr>
          <w:rFonts w:ascii="Arial" w:hAnsi="Arial" w:cs="Arial"/>
          <w:szCs w:val="18"/>
        </w:rPr>
        <w:t xml:space="preserve"> </w:t>
      </w:r>
      <w:r>
        <w:rPr>
          <w:rFonts w:ascii="Arial" w:hAnsi="Arial" w:cs="Arial"/>
          <w:szCs w:val="18"/>
        </w:rPr>
        <w:t>the year of management innovation at Haitian International. With its main focus on smart manufacturing, the Haitian International</w:t>
      </w:r>
      <w:r w:rsidR="00B9125B">
        <w:rPr>
          <w:rFonts w:ascii="Arial" w:hAnsi="Arial" w:cs="Arial"/>
          <w:szCs w:val="18"/>
        </w:rPr>
        <w:t xml:space="preserve"> </w:t>
      </w:r>
      <w:r w:rsidR="00B9125B" w:rsidRPr="00AC0C45">
        <w:rPr>
          <w:rFonts w:ascii="Arial" w:hAnsi="Arial" w:cs="Arial"/>
          <w:szCs w:val="18"/>
        </w:rPr>
        <w:t>factories</w:t>
      </w:r>
      <w:r>
        <w:rPr>
          <w:rFonts w:ascii="Arial" w:hAnsi="Arial" w:cs="Arial"/>
          <w:szCs w:val="18"/>
        </w:rPr>
        <w:t xml:space="preserve"> will accelerate the transformation into a digitized, networked and intelligent enterprise. Last year, Haitian International was added to the list of digitized workshops and smart factories in Zhejiang Province. </w:t>
      </w:r>
    </w:p>
    <w:p w14:paraId="019C4179" w14:textId="77777777" w:rsidR="0087593B" w:rsidRDefault="0087593B" w:rsidP="0087593B">
      <w:pPr>
        <w:spacing w:line="288" w:lineRule="auto"/>
        <w:rPr>
          <w:rFonts w:ascii="Arial" w:hAnsi="Arial" w:cs="Arial"/>
          <w:szCs w:val="18"/>
        </w:rPr>
      </w:pPr>
    </w:p>
    <w:p w14:paraId="62886B17" w14:textId="77777777" w:rsidR="0087593B" w:rsidRDefault="0087593B" w:rsidP="0087593B">
      <w:pPr>
        <w:spacing w:line="288" w:lineRule="auto"/>
        <w:rPr>
          <w:rFonts w:ascii="Arial" w:hAnsi="Arial" w:cs="Arial"/>
          <w:szCs w:val="18"/>
        </w:rPr>
      </w:pPr>
      <w:r>
        <w:rPr>
          <w:rFonts w:ascii="Arial" w:hAnsi="Arial" w:cs="Arial"/>
          <w:szCs w:val="18"/>
        </w:rPr>
        <w:t xml:space="preserve">At the same time, we have also stepped up our research and development efforts for new products and further researched the overseas market based on "5 centers" such as production, sales, etc. </w:t>
      </w:r>
    </w:p>
    <w:p w14:paraId="546F734C" w14:textId="77777777" w:rsidR="004106CE" w:rsidRPr="004106CE" w:rsidRDefault="004106CE" w:rsidP="004106CE">
      <w:pPr>
        <w:rPr>
          <w:rFonts w:ascii="Arial" w:hAnsi="Arial" w:cs="Arial"/>
        </w:rPr>
      </w:pPr>
    </w:p>
    <w:p w14:paraId="7938DD56" w14:textId="77777777" w:rsidR="004106CE" w:rsidRPr="004106CE" w:rsidRDefault="004106CE" w:rsidP="00763535">
      <w:pPr>
        <w:rPr>
          <w:rFonts w:ascii="Arial" w:hAnsi="Arial" w:cs="Arial"/>
          <w:b/>
          <w:bCs/>
          <w:lang w:eastAsia="zh-CN"/>
        </w:rPr>
      </w:pPr>
      <w:bookmarkStart w:id="1" w:name="_Hlk35263776"/>
    </w:p>
    <w:bookmarkEnd w:id="1"/>
    <w:p w14:paraId="66F0DEB7" w14:textId="76ED078B" w:rsidR="003F50EB" w:rsidRPr="004106CE" w:rsidRDefault="0087593B" w:rsidP="0087593B">
      <w:pPr>
        <w:tabs>
          <w:tab w:val="right" w:pos="6195"/>
        </w:tabs>
        <w:spacing w:line="288" w:lineRule="auto"/>
        <w:rPr>
          <w:rFonts w:ascii="Arial" w:hAnsi="Arial" w:cs="Arial"/>
          <w:color w:val="000000" w:themeColor="text1"/>
          <w:lang w:eastAsia="zh-CN"/>
        </w:rPr>
      </w:pPr>
      <w:r>
        <w:rPr>
          <w:rFonts w:ascii="Arial" w:hAnsi="Arial" w:cs="Arial"/>
          <w:szCs w:val="18"/>
        </w:rPr>
        <w:t xml:space="preserve">Mr. Zhang Bin, Executive Director of Haitian International added, "under the premise of continuously shaping technologies </w:t>
      </w:r>
      <w:r>
        <w:rPr>
          <w:rFonts w:ascii="Arial" w:hAnsi="Arial" w:cs="Arial" w:hint="eastAsia"/>
          <w:szCs w:val="18"/>
          <w:lang w:eastAsia="zh-CN"/>
        </w:rPr>
        <w:t>and</w:t>
      </w:r>
      <w:r>
        <w:rPr>
          <w:rFonts w:ascii="Arial" w:hAnsi="Arial" w:cs="Arial"/>
          <w:szCs w:val="18"/>
          <w:lang w:eastAsia="zh-CN"/>
        </w:rPr>
        <w:t xml:space="preserve"> with proven strategy of technology to the point</w:t>
      </w:r>
      <w:r>
        <w:rPr>
          <w:rFonts w:ascii="Arial" w:hAnsi="Arial" w:cs="Arial"/>
          <w:szCs w:val="18"/>
        </w:rPr>
        <w:t>, we will meet the demand of our customers from any niche market and will continue to create added value for our customers by providing better quality and convenient services. We strive to grow and develop together with customers, employees and business partners".</w:t>
      </w:r>
    </w:p>
    <w:sectPr w:rsidR="003F50EB" w:rsidRPr="004106CE" w:rsidSect="004531F5">
      <w:headerReference w:type="default" r:id="rId7"/>
      <w:footerReference w:type="default" r:id="rId8"/>
      <w:pgSz w:w="11906" w:h="16838"/>
      <w:pgMar w:top="1417" w:right="991" w:bottom="1134" w:left="1417" w:header="708" w:footer="36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61013D" w14:textId="77777777" w:rsidR="00510DA9" w:rsidRDefault="00510DA9">
      <w:r>
        <w:separator/>
      </w:r>
    </w:p>
  </w:endnote>
  <w:endnote w:type="continuationSeparator" w:id="0">
    <w:p w14:paraId="0BD0ACC7" w14:textId="77777777" w:rsidR="00510DA9" w:rsidRDefault="00510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B41AA" w14:textId="77777777" w:rsidR="006E7D89" w:rsidRDefault="006E7D89">
    <w:pPr>
      <w:pStyle w:val="a7"/>
    </w:pPr>
  </w:p>
  <w:p w14:paraId="15F2F073" w14:textId="77777777" w:rsidR="006E7D89" w:rsidRDefault="006E7D89" w:rsidP="00DE025B">
    <w:pPr>
      <w:pStyle w:val="a7"/>
      <w:tabs>
        <w:tab w:val="clear" w:pos="4536"/>
        <w:tab w:val="clear" w:pos="9072"/>
        <w:tab w:val="left" w:pos="2129"/>
      </w:tabs>
    </w:pPr>
    <w:r>
      <w:tab/>
    </w:r>
  </w:p>
  <w:p w14:paraId="23FF2F84" w14:textId="77777777" w:rsidR="006E7D89" w:rsidRDefault="006E7D89">
    <w:pPr>
      <w:pStyle w:val="a7"/>
    </w:pPr>
  </w:p>
  <w:p w14:paraId="0FCE963A" w14:textId="77777777" w:rsidR="006E7D89" w:rsidRDefault="006E7D89">
    <w:pPr>
      <w:pStyle w:val="a7"/>
    </w:pPr>
  </w:p>
  <w:p w14:paraId="0365D630" w14:textId="77777777" w:rsidR="006E7D89" w:rsidRPr="00DE2300" w:rsidRDefault="006E7D89" w:rsidP="00DE2300">
    <w:pPr>
      <w:pStyle w:val="a7"/>
      <w:jc w:val="right"/>
      <w:rPr>
        <w:rFonts w:ascii="Arial" w:hAnsi="Arial"/>
        <w:sz w:val="18"/>
      </w:rPr>
    </w:pPr>
    <w:r>
      <w:rPr>
        <w:rFonts w:ascii="Arial" w:hAnsi="Arial"/>
        <w:sz w:val="18"/>
      </w:rPr>
      <w:t xml:space="preserve">Page </w:t>
    </w:r>
    <w:r w:rsidRPr="00DE2300">
      <w:rPr>
        <w:rFonts w:ascii="Arial" w:hAnsi="Arial"/>
        <w:sz w:val="18"/>
      </w:rPr>
      <w:fldChar w:fldCharType="begin"/>
    </w:r>
    <w:r w:rsidRPr="00DE2300">
      <w:rPr>
        <w:rFonts w:ascii="Arial" w:hAnsi="Arial"/>
        <w:sz w:val="18"/>
      </w:rPr>
      <w:instrText xml:space="preserve"> PAGE </w:instrText>
    </w:r>
    <w:r w:rsidRPr="00DE2300">
      <w:rPr>
        <w:rFonts w:ascii="Arial" w:hAnsi="Arial"/>
        <w:sz w:val="18"/>
      </w:rPr>
      <w:fldChar w:fldCharType="separate"/>
    </w:r>
    <w:r w:rsidR="00FA0A2C">
      <w:rPr>
        <w:rFonts w:ascii="Arial" w:hAnsi="Arial"/>
        <w:noProof/>
        <w:sz w:val="18"/>
      </w:rPr>
      <w:t>2</w:t>
    </w:r>
    <w:r w:rsidRPr="00DE2300">
      <w:rPr>
        <w:rFonts w:ascii="Arial" w:hAnsi="Arial"/>
        <w:sz w:val="18"/>
      </w:rPr>
      <w:fldChar w:fldCharType="end"/>
    </w:r>
    <w:r>
      <w:rPr>
        <w:rFonts w:ascii="Arial" w:hAnsi="Arial"/>
        <w:sz w:val="18"/>
      </w:rPr>
      <w:t xml:space="preserve"> / </w:t>
    </w:r>
    <w:r w:rsidRPr="00DE2300">
      <w:rPr>
        <w:rFonts w:ascii="Arial" w:hAnsi="Arial"/>
        <w:sz w:val="18"/>
      </w:rPr>
      <w:fldChar w:fldCharType="begin"/>
    </w:r>
    <w:r w:rsidRPr="00DE2300">
      <w:rPr>
        <w:rFonts w:ascii="Arial" w:hAnsi="Arial"/>
        <w:sz w:val="18"/>
      </w:rPr>
      <w:instrText xml:space="preserve"> NUMPAGES </w:instrText>
    </w:r>
    <w:r w:rsidRPr="00DE2300">
      <w:rPr>
        <w:rFonts w:ascii="Arial" w:hAnsi="Arial"/>
        <w:sz w:val="18"/>
      </w:rPr>
      <w:fldChar w:fldCharType="separate"/>
    </w:r>
    <w:r w:rsidR="00FA0A2C">
      <w:rPr>
        <w:rFonts w:ascii="Arial" w:hAnsi="Arial"/>
        <w:noProof/>
        <w:sz w:val="18"/>
      </w:rPr>
      <w:t>2</w:t>
    </w:r>
    <w:r w:rsidRPr="00DE2300">
      <w:rPr>
        <w:rFonts w:ascii="Arial" w:hAnsi="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3AD3AD" w14:textId="77777777" w:rsidR="00510DA9" w:rsidRDefault="00510DA9">
      <w:r>
        <w:separator/>
      </w:r>
    </w:p>
  </w:footnote>
  <w:footnote w:type="continuationSeparator" w:id="0">
    <w:p w14:paraId="5CC5F40C" w14:textId="77777777" w:rsidR="00510DA9" w:rsidRDefault="00510D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2E818" w14:textId="77777777" w:rsidR="006E7D89" w:rsidRDefault="006E7D89">
    <w:pPr>
      <w:pStyle w:val="a6"/>
      <w:jc w:val="right"/>
    </w:pPr>
    <w:r>
      <w:rPr>
        <w:noProof/>
        <w:lang w:eastAsia="zh-CN"/>
      </w:rPr>
      <w:drawing>
        <wp:inline distT="0" distB="0" distL="0" distR="0" wp14:anchorId="295C56E1" wp14:editId="567DC71C">
          <wp:extent cx="2080260" cy="57150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b="52217"/>
                  <a:stretch>
                    <a:fillRect/>
                  </a:stretch>
                </pic:blipFill>
                <pic:spPr bwMode="auto">
                  <a:xfrm>
                    <a:off x="0" y="0"/>
                    <a:ext cx="2080260" cy="571500"/>
                  </a:xfrm>
                  <a:prstGeom prst="rect">
                    <a:avLst/>
                  </a:prstGeom>
                  <a:solidFill>
                    <a:srgbClr val="FFFFFF"/>
                  </a:solidFill>
                  <a:ln w="9525">
                    <a:noFill/>
                    <a:miter lim="800000"/>
                    <a:headEnd/>
                    <a:tailEnd/>
                  </a:ln>
                </pic:spPr>
              </pic:pic>
            </a:graphicData>
          </a:graphic>
        </wp:inline>
      </w:drawing>
    </w:r>
  </w:p>
  <w:p w14:paraId="179EC307" w14:textId="77777777" w:rsidR="006E7D89" w:rsidRDefault="006E7D89">
    <w:pPr>
      <w:pStyle w:val="a6"/>
    </w:pPr>
  </w:p>
  <w:p w14:paraId="40ACA302" w14:textId="77777777" w:rsidR="006E7D89" w:rsidRDefault="006E7D89">
    <w:pPr>
      <w:pStyle w:val="a6"/>
    </w:pPr>
  </w:p>
  <w:p w14:paraId="39F657CC" w14:textId="77777777" w:rsidR="006E7D89" w:rsidRDefault="006E7D89">
    <w:pPr>
      <w:pStyle w:val="a6"/>
    </w:pPr>
  </w:p>
  <w:p w14:paraId="3A92FF4E" w14:textId="77777777" w:rsidR="006E7D89" w:rsidRDefault="006E7D89">
    <w:pPr>
      <w:pStyle w:val="a6"/>
    </w:pPr>
  </w:p>
  <w:p w14:paraId="34593724" w14:textId="77777777" w:rsidR="006E7D89" w:rsidRDefault="006E7D8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1A20A4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CA2407"/>
    <w:multiLevelType w:val="hybridMultilevel"/>
    <w:tmpl w:val="D904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80AD9"/>
    <w:multiLevelType w:val="hybridMultilevel"/>
    <w:tmpl w:val="17080942"/>
    <w:lvl w:ilvl="0" w:tplc="FC1EBF58">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4C688F"/>
    <w:multiLevelType w:val="hybridMultilevel"/>
    <w:tmpl w:val="E460B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A05C5B"/>
    <w:multiLevelType w:val="hybridMultilevel"/>
    <w:tmpl w:val="BA04D378"/>
    <w:lvl w:ilvl="0" w:tplc="04090001">
      <w:start w:val="1"/>
      <w:numFmt w:val="bullet"/>
      <w:lvlText w:val=""/>
      <w:lvlJc w:val="left"/>
      <w:pPr>
        <w:ind w:left="420" w:hanging="420"/>
      </w:pPr>
      <w:rPr>
        <w:rFonts w:ascii="Wingdings" w:hAnsi="Wingdings" w:cs="Wingdings" w:hint="default"/>
      </w:rPr>
    </w:lvl>
    <w:lvl w:ilvl="1" w:tplc="04090003" w:tentative="1">
      <w:start w:val="1"/>
      <w:numFmt w:val="bullet"/>
      <w:lvlText w:val=""/>
      <w:lvlJc w:val="left"/>
      <w:pPr>
        <w:ind w:left="840" w:hanging="420"/>
      </w:pPr>
      <w:rPr>
        <w:rFonts w:ascii="Wingdings" w:hAnsi="Wingdings" w:cs="Wingdings" w:hint="default"/>
      </w:rPr>
    </w:lvl>
    <w:lvl w:ilvl="2" w:tplc="04090005"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3" w:tentative="1">
      <w:start w:val="1"/>
      <w:numFmt w:val="bullet"/>
      <w:lvlText w:val=""/>
      <w:lvlJc w:val="left"/>
      <w:pPr>
        <w:ind w:left="2100" w:hanging="420"/>
      </w:pPr>
      <w:rPr>
        <w:rFonts w:ascii="Wingdings" w:hAnsi="Wingdings" w:cs="Wingdings" w:hint="default"/>
      </w:rPr>
    </w:lvl>
    <w:lvl w:ilvl="5" w:tplc="04090005"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3" w:tentative="1">
      <w:start w:val="1"/>
      <w:numFmt w:val="bullet"/>
      <w:lvlText w:val=""/>
      <w:lvlJc w:val="left"/>
      <w:pPr>
        <w:ind w:left="3360" w:hanging="420"/>
      </w:pPr>
      <w:rPr>
        <w:rFonts w:ascii="Wingdings" w:hAnsi="Wingdings" w:cs="Wingdings" w:hint="default"/>
      </w:rPr>
    </w:lvl>
    <w:lvl w:ilvl="8" w:tplc="04090005" w:tentative="1">
      <w:start w:val="1"/>
      <w:numFmt w:val="bullet"/>
      <w:lvlText w:val=""/>
      <w:lvlJc w:val="left"/>
      <w:pPr>
        <w:ind w:left="3780" w:hanging="420"/>
      </w:pPr>
      <w:rPr>
        <w:rFonts w:ascii="Wingdings" w:hAnsi="Wingdings" w:cs="Wingdings" w:hint="default"/>
      </w:rPr>
    </w:lvl>
  </w:abstractNum>
  <w:abstractNum w:abstractNumId="5" w15:restartNumberingAfterBreak="0">
    <w:nsid w:val="582E3157"/>
    <w:multiLevelType w:val="hybridMultilevel"/>
    <w:tmpl w:val="412A7142"/>
    <w:lvl w:ilvl="0" w:tplc="04090001">
      <w:start w:val="1"/>
      <w:numFmt w:val="bullet"/>
      <w:lvlText w:val=""/>
      <w:lvlJc w:val="left"/>
      <w:pPr>
        <w:ind w:left="420" w:hanging="420"/>
      </w:pPr>
      <w:rPr>
        <w:rFonts w:ascii="Wingdings" w:hAnsi="Wingdings" w:cs="Wingdings" w:hint="default"/>
      </w:rPr>
    </w:lvl>
    <w:lvl w:ilvl="1" w:tplc="04090003" w:tentative="1">
      <w:start w:val="1"/>
      <w:numFmt w:val="bullet"/>
      <w:lvlText w:val=""/>
      <w:lvlJc w:val="left"/>
      <w:pPr>
        <w:ind w:left="840" w:hanging="420"/>
      </w:pPr>
      <w:rPr>
        <w:rFonts w:ascii="Wingdings" w:hAnsi="Wingdings" w:cs="Wingdings" w:hint="default"/>
      </w:rPr>
    </w:lvl>
    <w:lvl w:ilvl="2" w:tplc="04090005"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3" w:tentative="1">
      <w:start w:val="1"/>
      <w:numFmt w:val="bullet"/>
      <w:lvlText w:val=""/>
      <w:lvlJc w:val="left"/>
      <w:pPr>
        <w:ind w:left="2100" w:hanging="420"/>
      </w:pPr>
      <w:rPr>
        <w:rFonts w:ascii="Wingdings" w:hAnsi="Wingdings" w:cs="Wingdings" w:hint="default"/>
      </w:rPr>
    </w:lvl>
    <w:lvl w:ilvl="5" w:tplc="04090005"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3" w:tentative="1">
      <w:start w:val="1"/>
      <w:numFmt w:val="bullet"/>
      <w:lvlText w:val=""/>
      <w:lvlJc w:val="left"/>
      <w:pPr>
        <w:ind w:left="3360" w:hanging="420"/>
      </w:pPr>
      <w:rPr>
        <w:rFonts w:ascii="Wingdings" w:hAnsi="Wingdings" w:cs="Wingdings" w:hint="default"/>
      </w:rPr>
    </w:lvl>
    <w:lvl w:ilvl="8" w:tplc="04090005" w:tentative="1">
      <w:start w:val="1"/>
      <w:numFmt w:val="bullet"/>
      <w:lvlText w:val=""/>
      <w:lvlJc w:val="left"/>
      <w:pPr>
        <w:ind w:left="3780" w:hanging="420"/>
      </w:pPr>
      <w:rPr>
        <w:rFonts w:ascii="Wingdings" w:hAnsi="Wingdings" w:cs="Wingdings" w:hint="default"/>
      </w:rPr>
    </w:lvl>
  </w:abstractNum>
  <w:abstractNum w:abstractNumId="6" w15:restartNumberingAfterBreak="0">
    <w:nsid w:val="589C1D56"/>
    <w:multiLevelType w:val="hybridMultilevel"/>
    <w:tmpl w:val="480E8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1"/>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6D9"/>
    <w:rsid w:val="000022FB"/>
    <w:rsid w:val="000062AE"/>
    <w:rsid w:val="0001197F"/>
    <w:rsid w:val="000215A9"/>
    <w:rsid w:val="000274F6"/>
    <w:rsid w:val="000374CF"/>
    <w:rsid w:val="000447EB"/>
    <w:rsid w:val="00096C23"/>
    <w:rsid w:val="000A4726"/>
    <w:rsid w:val="000C3F46"/>
    <w:rsid w:val="000C5610"/>
    <w:rsid w:val="000E7504"/>
    <w:rsid w:val="001065D7"/>
    <w:rsid w:val="00134A77"/>
    <w:rsid w:val="001351F3"/>
    <w:rsid w:val="0013702A"/>
    <w:rsid w:val="00141E96"/>
    <w:rsid w:val="00145E04"/>
    <w:rsid w:val="001641C4"/>
    <w:rsid w:val="00165458"/>
    <w:rsid w:val="001827B5"/>
    <w:rsid w:val="00184CAD"/>
    <w:rsid w:val="001A4E05"/>
    <w:rsid w:val="001C46DD"/>
    <w:rsid w:val="001D5D66"/>
    <w:rsid w:val="001F4BDC"/>
    <w:rsid w:val="002127E8"/>
    <w:rsid w:val="002771CC"/>
    <w:rsid w:val="00296589"/>
    <w:rsid w:val="002B3023"/>
    <w:rsid w:val="002E43AC"/>
    <w:rsid w:val="00304855"/>
    <w:rsid w:val="00343731"/>
    <w:rsid w:val="00351FAE"/>
    <w:rsid w:val="00366808"/>
    <w:rsid w:val="00383D22"/>
    <w:rsid w:val="003B2448"/>
    <w:rsid w:val="003B255C"/>
    <w:rsid w:val="003B4DB5"/>
    <w:rsid w:val="003C2613"/>
    <w:rsid w:val="003E3E89"/>
    <w:rsid w:val="003F50EB"/>
    <w:rsid w:val="003F787A"/>
    <w:rsid w:val="00401602"/>
    <w:rsid w:val="004106CE"/>
    <w:rsid w:val="00425584"/>
    <w:rsid w:val="00442C11"/>
    <w:rsid w:val="004531F5"/>
    <w:rsid w:val="004616D9"/>
    <w:rsid w:val="00461A40"/>
    <w:rsid w:val="00467FFB"/>
    <w:rsid w:val="00470132"/>
    <w:rsid w:val="0047159A"/>
    <w:rsid w:val="0047246B"/>
    <w:rsid w:val="00473477"/>
    <w:rsid w:val="004907B7"/>
    <w:rsid w:val="00492C25"/>
    <w:rsid w:val="00495305"/>
    <w:rsid w:val="004A4594"/>
    <w:rsid w:val="004E5A76"/>
    <w:rsid w:val="004F0743"/>
    <w:rsid w:val="00510DA9"/>
    <w:rsid w:val="00535C30"/>
    <w:rsid w:val="00573BC6"/>
    <w:rsid w:val="005A391E"/>
    <w:rsid w:val="005E6347"/>
    <w:rsid w:val="005F6AAF"/>
    <w:rsid w:val="006319FC"/>
    <w:rsid w:val="00632135"/>
    <w:rsid w:val="00672145"/>
    <w:rsid w:val="006742A2"/>
    <w:rsid w:val="00675938"/>
    <w:rsid w:val="00676B16"/>
    <w:rsid w:val="00683A31"/>
    <w:rsid w:val="0068500A"/>
    <w:rsid w:val="006B5B3B"/>
    <w:rsid w:val="006C12CC"/>
    <w:rsid w:val="006E2F87"/>
    <w:rsid w:val="006E7D89"/>
    <w:rsid w:val="006F362C"/>
    <w:rsid w:val="007016ED"/>
    <w:rsid w:val="007050CB"/>
    <w:rsid w:val="0071090A"/>
    <w:rsid w:val="00710F42"/>
    <w:rsid w:val="007318E9"/>
    <w:rsid w:val="00744E88"/>
    <w:rsid w:val="00755FE9"/>
    <w:rsid w:val="00763535"/>
    <w:rsid w:val="00792DAE"/>
    <w:rsid w:val="007A406D"/>
    <w:rsid w:val="007E11E6"/>
    <w:rsid w:val="007F01C0"/>
    <w:rsid w:val="00801759"/>
    <w:rsid w:val="00834032"/>
    <w:rsid w:val="0085422E"/>
    <w:rsid w:val="00854F62"/>
    <w:rsid w:val="00870581"/>
    <w:rsid w:val="0087593B"/>
    <w:rsid w:val="008A5EB3"/>
    <w:rsid w:val="008B30FF"/>
    <w:rsid w:val="008D4168"/>
    <w:rsid w:val="008F5767"/>
    <w:rsid w:val="009032AC"/>
    <w:rsid w:val="00913DBB"/>
    <w:rsid w:val="00926E59"/>
    <w:rsid w:val="00950E72"/>
    <w:rsid w:val="00953F77"/>
    <w:rsid w:val="00954D8D"/>
    <w:rsid w:val="009603F0"/>
    <w:rsid w:val="009713F8"/>
    <w:rsid w:val="00991324"/>
    <w:rsid w:val="009961CA"/>
    <w:rsid w:val="009A726A"/>
    <w:rsid w:val="009E4D18"/>
    <w:rsid w:val="009F5277"/>
    <w:rsid w:val="00A41841"/>
    <w:rsid w:val="00A52998"/>
    <w:rsid w:val="00A56E18"/>
    <w:rsid w:val="00A623C8"/>
    <w:rsid w:val="00A70E48"/>
    <w:rsid w:val="00A77F7B"/>
    <w:rsid w:val="00AA0DA7"/>
    <w:rsid w:val="00AA22DA"/>
    <w:rsid w:val="00AA3132"/>
    <w:rsid w:val="00AB346A"/>
    <w:rsid w:val="00AC0C45"/>
    <w:rsid w:val="00B17508"/>
    <w:rsid w:val="00B3129B"/>
    <w:rsid w:val="00B53AE8"/>
    <w:rsid w:val="00B722DD"/>
    <w:rsid w:val="00B73D19"/>
    <w:rsid w:val="00B75331"/>
    <w:rsid w:val="00B76D0A"/>
    <w:rsid w:val="00B818E3"/>
    <w:rsid w:val="00B9125B"/>
    <w:rsid w:val="00B93796"/>
    <w:rsid w:val="00BD72D8"/>
    <w:rsid w:val="00BE76E1"/>
    <w:rsid w:val="00C11EEE"/>
    <w:rsid w:val="00C150E8"/>
    <w:rsid w:val="00C23C4E"/>
    <w:rsid w:val="00C241F1"/>
    <w:rsid w:val="00C62D4F"/>
    <w:rsid w:val="00C75FCB"/>
    <w:rsid w:val="00C77E86"/>
    <w:rsid w:val="00C84923"/>
    <w:rsid w:val="00C94684"/>
    <w:rsid w:val="00C96A4C"/>
    <w:rsid w:val="00CC3BAB"/>
    <w:rsid w:val="00CF3001"/>
    <w:rsid w:val="00D15CBA"/>
    <w:rsid w:val="00D321A6"/>
    <w:rsid w:val="00D42B43"/>
    <w:rsid w:val="00D5406F"/>
    <w:rsid w:val="00D54C75"/>
    <w:rsid w:val="00D66EBB"/>
    <w:rsid w:val="00DA66EC"/>
    <w:rsid w:val="00DA7C29"/>
    <w:rsid w:val="00DB3110"/>
    <w:rsid w:val="00DD5FD2"/>
    <w:rsid w:val="00DD7F85"/>
    <w:rsid w:val="00DE025B"/>
    <w:rsid w:val="00DE2300"/>
    <w:rsid w:val="00E24409"/>
    <w:rsid w:val="00E26F06"/>
    <w:rsid w:val="00E67349"/>
    <w:rsid w:val="00E74E84"/>
    <w:rsid w:val="00E76C7F"/>
    <w:rsid w:val="00E905C9"/>
    <w:rsid w:val="00E93407"/>
    <w:rsid w:val="00EA5904"/>
    <w:rsid w:val="00EA64C0"/>
    <w:rsid w:val="00ED0946"/>
    <w:rsid w:val="00EE2FBD"/>
    <w:rsid w:val="00F31F38"/>
    <w:rsid w:val="00F43A17"/>
    <w:rsid w:val="00F575DF"/>
    <w:rsid w:val="00F64043"/>
    <w:rsid w:val="00F820AA"/>
    <w:rsid w:val="00F96FA2"/>
    <w:rsid w:val="00FA0873"/>
    <w:rsid w:val="00FA0A2C"/>
    <w:rsid w:val="00FD1E86"/>
    <w:rsid w:val="00FD267C"/>
    <w:rsid w:val="00FD3928"/>
    <w:rsid w:val="00FF30AF"/>
    <w:rsid w:val="00FF4BFB"/>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340E6F"/>
  <w15:docId w15:val="{D07AF4BB-19FF-314D-B6CA-D4E2BEB37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0743"/>
    <w:pPr>
      <w:widowControl w:val="0"/>
      <w:suppressAutoHyphens/>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1">
    <w:name w:val="Absatz-Standardschriftart1"/>
    <w:uiPriority w:val="99"/>
    <w:rsid w:val="004F0743"/>
  </w:style>
  <w:style w:type="character" w:styleId="a3">
    <w:name w:val="Hyperlink"/>
    <w:basedOn w:val="a0"/>
    <w:uiPriority w:val="99"/>
    <w:rsid w:val="004F0743"/>
    <w:rPr>
      <w:rFonts w:cs="Times New Roman"/>
      <w:color w:val="0000FF"/>
      <w:u w:val="single"/>
    </w:rPr>
  </w:style>
  <w:style w:type="paragraph" w:customStyle="1" w:styleId="berschrift">
    <w:name w:val="Überschrift"/>
    <w:basedOn w:val="a"/>
    <w:next w:val="a4"/>
    <w:uiPriority w:val="99"/>
    <w:rsid w:val="004F0743"/>
    <w:pPr>
      <w:keepNext/>
      <w:spacing w:before="240" w:after="120"/>
    </w:pPr>
    <w:rPr>
      <w:rFonts w:ascii="Arial" w:hAnsi="Arial" w:cs="Lucida Sans"/>
      <w:sz w:val="28"/>
      <w:szCs w:val="28"/>
    </w:rPr>
  </w:style>
  <w:style w:type="paragraph" w:styleId="a4">
    <w:name w:val="Body Text"/>
    <w:basedOn w:val="a"/>
    <w:link w:val="Char"/>
    <w:uiPriority w:val="99"/>
    <w:rsid w:val="004F0743"/>
    <w:pPr>
      <w:spacing w:after="120"/>
    </w:pPr>
  </w:style>
  <w:style w:type="character" w:customStyle="1" w:styleId="Char">
    <w:name w:val="正文文本 Char"/>
    <w:basedOn w:val="a0"/>
    <w:link w:val="a4"/>
    <w:uiPriority w:val="99"/>
    <w:semiHidden/>
    <w:rsid w:val="00B36938"/>
    <w:rPr>
      <w:sz w:val="24"/>
      <w:szCs w:val="24"/>
    </w:rPr>
  </w:style>
  <w:style w:type="paragraph" w:styleId="a5">
    <w:name w:val="List"/>
    <w:basedOn w:val="a4"/>
    <w:uiPriority w:val="99"/>
    <w:semiHidden/>
    <w:rsid w:val="004F0743"/>
    <w:rPr>
      <w:rFonts w:cs="Lucida Sans"/>
    </w:rPr>
  </w:style>
  <w:style w:type="paragraph" w:customStyle="1" w:styleId="Beschriftung1">
    <w:name w:val="Beschriftung1"/>
    <w:basedOn w:val="a"/>
    <w:uiPriority w:val="99"/>
    <w:rsid w:val="004F0743"/>
    <w:pPr>
      <w:suppressLineNumbers/>
      <w:spacing w:before="120" w:after="120"/>
    </w:pPr>
    <w:rPr>
      <w:rFonts w:cs="Lucida Sans"/>
      <w:i/>
      <w:iCs/>
    </w:rPr>
  </w:style>
  <w:style w:type="paragraph" w:customStyle="1" w:styleId="Verzeichnis">
    <w:name w:val="Verzeichnis"/>
    <w:basedOn w:val="a"/>
    <w:uiPriority w:val="99"/>
    <w:rsid w:val="004F0743"/>
    <w:pPr>
      <w:suppressLineNumbers/>
    </w:pPr>
    <w:rPr>
      <w:rFonts w:cs="Lucida Sans"/>
    </w:rPr>
  </w:style>
  <w:style w:type="paragraph" w:styleId="a6">
    <w:name w:val="header"/>
    <w:basedOn w:val="a"/>
    <w:link w:val="Char0"/>
    <w:uiPriority w:val="99"/>
    <w:rsid w:val="004F0743"/>
    <w:pPr>
      <w:tabs>
        <w:tab w:val="center" w:pos="4536"/>
        <w:tab w:val="right" w:pos="9072"/>
      </w:tabs>
    </w:pPr>
  </w:style>
  <w:style w:type="character" w:customStyle="1" w:styleId="Char0">
    <w:name w:val="页眉 Char"/>
    <w:basedOn w:val="a0"/>
    <w:link w:val="a6"/>
    <w:uiPriority w:val="99"/>
    <w:semiHidden/>
    <w:rsid w:val="00B36938"/>
    <w:rPr>
      <w:sz w:val="24"/>
      <w:szCs w:val="24"/>
    </w:rPr>
  </w:style>
  <w:style w:type="paragraph" w:styleId="a7">
    <w:name w:val="footer"/>
    <w:basedOn w:val="a"/>
    <w:link w:val="Char1"/>
    <w:uiPriority w:val="99"/>
    <w:semiHidden/>
    <w:rsid w:val="004F0743"/>
    <w:pPr>
      <w:tabs>
        <w:tab w:val="center" w:pos="4536"/>
        <w:tab w:val="right" w:pos="9072"/>
      </w:tabs>
    </w:pPr>
  </w:style>
  <w:style w:type="character" w:customStyle="1" w:styleId="Char1">
    <w:name w:val="页脚 Char"/>
    <w:basedOn w:val="a0"/>
    <w:link w:val="a7"/>
    <w:uiPriority w:val="99"/>
    <w:semiHidden/>
    <w:rsid w:val="00B36938"/>
    <w:rPr>
      <w:sz w:val="24"/>
      <w:szCs w:val="24"/>
    </w:rPr>
  </w:style>
  <w:style w:type="paragraph" w:styleId="a8">
    <w:name w:val="Balloon Text"/>
    <w:basedOn w:val="a"/>
    <w:link w:val="Char2"/>
    <w:uiPriority w:val="99"/>
    <w:semiHidden/>
    <w:rsid w:val="00913DBB"/>
    <w:rPr>
      <w:rFonts w:ascii="Lucida Grande" w:hAnsi="Lucida Grande" w:cs="Lucida Grande"/>
      <w:sz w:val="18"/>
      <w:szCs w:val="18"/>
    </w:rPr>
  </w:style>
  <w:style w:type="character" w:customStyle="1" w:styleId="Char2">
    <w:name w:val="批注框文本 Char"/>
    <w:basedOn w:val="a0"/>
    <w:link w:val="a8"/>
    <w:uiPriority w:val="99"/>
    <w:semiHidden/>
    <w:rsid w:val="00913DBB"/>
    <w:rPr>
      <w:rFonts w:ascii="Lucida Grande" w:hAnsi="Lucida Grande"/>
      <w:sz w:val="18"/>
      <w:lang w:eastAsia="en-US"/>
    </w:rPr>
  </w:style>
  <w:style w:type="paragraph" w:styleId="a9">
    <w:name w:val="List Paragraph"/>
    <w:basedOn w:val="a"/>
    <w:uiPriority w:val="99"/>
    <w:qFormat/>
    <w:rsid w:val="008B30FF"/>
    <w:pPr>
      <w:widowControl/>
      <w:suppressAutoHyphens w:val="0"/>
      <w:ind w:left="720"/>
      <w:contextualSpacing/>
    </w:pPr>
    <w:rPr>
      <w:sz w:val="22"/>
      <w:szCs w:val="22"/>
    </w:rPr>
  </w:style>
  <w:style w:type="table" w:styleId="aa">
    <w:name w:val="Table Grid"/>
    <w:basedOn w:val="a1"/>
    <w:uiPriority w:val="99"/>
    <w:rsid w:val="00B17508"/>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Emphasis"/>
    <w:aliases w:val="Herausstellen Thamoa kursiv"/>
    <w:basedOn w:val="a0"/>
    <w:uiPriority w:val="99"/>
    <w:qFormat/>
    <w:rsid w:val="00DE025B"/>
    <w:rPr>
      <w:rFonts w:cs="Times New Roman"/>
    </w:rPr>
  </w:style>
  <w:style w:type="character" w:styleId="ac">
    <w:name w:val="annotation reference"/>
    <w:basedOn w:val="a0"/>
    <w:uiPriority w:val="99"/>
    <w:semiHidden/>
    <w:rsid w:val="000A4726"/>
    <w:rPr>
      <w:rFonts w:cs="Times New Roman"/>
      <w:sz w:val="18"/>
    </w:rPr>
  </w:style>
  <w:style w:type="paragraph" w:styleId="ad">
    <w:name w:val="annotation text"/>
    <w:basedOn w:val="a"/>
    <w:link w:val="Char3"/>
    <w:uiPriority w:val="99"/>
    <w:semiHidden/>
    <w:rsid w:val="000A4726"/>
  </w:style>
  <w:style w:type="character" w:customStyle="1" w:styleId="Char3">
    <w:name w:val="批注文字 Char"/>
    <w:basedOn w:val="a0"/>
    <w:link w:val="ad"/>
    <w:uiPriority w:val="99"/>
    <w:semiHidden/>
    <w:rsid w:val="00B36938"/>
    <w:rPr>
      <w:sz w:val="24"/>
      <w:szCs w:val="24"/>
    </w:rPr>
  </w:style>
  <w:style w:type="paragraph" w:styleId="ae">
    <w:name w:val="annotation subject"/>
    <w:basedOn w:val="ad"/>
    <w:next w:val="ad"/>
    <w:link w:val="Char4"/>
    <w:uiPriority w:val="99"/>
    <w:semiHidden/>
    <w:rsid w:val="000A4726"/>
  </w:style>
  <w:style w:type="character" w:customStyle="1" w:styleId="Char4">
    <w:name w:val="批注主题 Char"/>
    <w:basedOn w:val="Char3"/>
    <w:link w:val="ae"/>
    <w:uiPriority w:val="99"/>
    <w:semiHidden/>
    <w:rsid w:val="00B36938"/>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07573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455</Words>
  <Characters>2598</Characters>
  <Application>Microsoft Office Word</Application>
  <DocSecurity>0</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NPE 2015</vt:lpstr>
      <vt:lpstr>NPE 2015</vt:lpstr>
    </vt:vector>
  </TitlesOfParts>
  <Manager/>
  <Company/>
  <LinksUpToDate>false</LinksUpToDate>
  <CharactersWithSpaces>3047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NPE 2015</dc:title>
  <dc:subject/>
  <dc:creator>Absolute Haitian</dc:creator>
  <cp:keywords/>
  <dc:description/>
  <cp:lastModifiedBy>小 乌鸦</cp:lastModifiedBy>
  <cp:revision>5</cp:revision>
  <cp:lastPrinted>2018-04-23T03:01:00Z</cp:lastPrinted>
  <dcterms:created xsi:type="dcterms:W3CDTF">2020-03-19T01:07:00Z</dcterms:created>
  <dcterms:modified xsi:type="dcterms:W3CDTF">2020-03-23T06:45:00Z</dcterms:modified>
  <cp:category/>
</cp:coreProperties>
</file>